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83680" cy="97790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583680" cy="977900"/>
                        </a:xfrm>
                        <a:prstGeom prst="rect">
                          <a:avLst/>
                        </a:prstGeom>
                        <a:solidFill>
                          <a:srgbClr val="4AACC5"/>
                        </a:solidFill>
                      </wps:spPr>
                      <wps:txbx>
                        <w:txbxContent>
                          <w:p>
                            <w:pPr>
                              <w:spacing w:before="351"/>
                              <w:ind w:left="3" w:right="5" w:firstLine="0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New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5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Hire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5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Onboarding</w:t>
                            </w:r>
                          </w:p>
                          <w:p>
                            <w:pPr>
                              <w:spacing w:before="110"/>
                              <w:ind w:left="5" w:right="2" w:firstLine="0"/>
                              <w:jc w:val="cente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Remote</w:t>
                            </w:r>
                            <w:r>
                              <w:rPr>
                                <w:color w:val="000000"/>
                                <w:spacing w:val="-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Roles</w:t>
                            </w:r>
                            <w:r>
                              <w:rPr>
                                <w:color w:val="000000"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8.4pt;height:77pt;mso-position-horizontal-relative:char;mso-position-vertical-relative:line" type="#_x0000_t202" id="docshape3" filled="true" fillcolor="#4aacc5" stroked="false">
                <w10:anchorlock/>
                <v:textbox inset="0,0,0,0">
                  <w:txbxContent>
                    <w:p>
                      <w:pPr>
                        <w:spacing w:before="351"/>
                        <w:ind w:left="3" w:right="5" w:firstLine="0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z w:val="50"/>
                        </w:rPr>
                        <w:t>New</w:t>
                      </w:r>
                      <w:r>
                        <w:rPr>
                          <w:b/>
                          <w:color w:val="000000"/>
                          <w:spacing w:val="-13"/>
                          <w:sz w:val="5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50"/>
                        </w:rPr>
                        <w:t>Hire</w:t>
                      </w:r>
                      <w:r>
                        <w:rPr>
                          <w:b/>
                          <w:color w:val="000000"/>
                          <w:spacing w:val="-10"/>
                          <w:sz w:val="5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Onboarding</w:t>
                      </w:r>
                    </w:p>
                    <w:p>
                      <w:pPr>
                        <w:spacing w:before="110"/>
                        <w:ind w:left="5" w:right="2" w:firstLine="0"/>
                        <w:jc w:val="cente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Remote</w:t>
                      </w:r>
                      <w:r>
                        <w:rPr>
                          <w:color w:val="000000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Roles</w:t>
                      </w:r>
                      <w:r>
                        <w:rPr>
                          <w:color w:val="000000"/>
                          <w:spacing w:val="-5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Checklist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593725</wp:posOffset>
                </wp:positionH>
                <wp:positionV relativeFrom="paragraph">
                  <wp:posOffset>133985</wp:posOffset>
                </wp:positionV>
                <wp:extent cx="6583680" cy="36195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583680" cy="361950"/>
                        </a:xfrm>
                        <a:prstGeom prst="rect">
                          <a:avLst/>
                        </a:prstGeom>
                        <a:solidFill>
                          <a:srgbClr val="F3F6F8"/>
                        </a:solidFill>
                        <a:ln w="6350">
                          <a:solidFill>
                            <a:srgbClr val="D9E0E8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1"/>
                              <w:ind w:left="195" w:right="0" w:firstLine="0"/>
                              <w:jc w:val="left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4343B"/>
                                <w:sz w:val="19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4343B"/>
                                <w:spacing w:val="-1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343B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4343B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343B"/>
                                <w:sz w:val="19"/>
                              </w:rPr>
                              <w:t>use:</w:t>
                            </w:r>
                            <w:r>
                              <w:rPr>
                                <w:b/>
                                <w:color w:val="24343B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4343B"/>
                                <w:sz w:val="19"/>
                              </w:rPr>
                              <w:t>Check</w:t>
                            </w:r>
                            <w:r>
                              <w:rPr>
                                <w:color w:val="24343B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4343B"/>
                                <w:sz w:val="19"/>
                              </w:rPr>
                              <w:t>each</w:t>
                            </w:r>
                            <w:r>
                              <w:rPr>
                                <w:color w:val="24343B"/>
                                <w:spacing w:val="-1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4343B"/>
                                <w:sz w:val="19"/>
                              </w:rPr>
                              <w:t>item</w:t>
                            </w:r>
                            <w:r>
                              <w:rPr>
                                <w:color w:val="24343B"/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4343B"/>
                                <w:sz w:val="19"/>
                              </w:rPr>
                              <w:t>as</w:t>
                            </w:r>
                            <w:r>
                              <w:rPr>
                                <w:color w:val="24343B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4343B"/>
                                <w:spacing w:val="-2"/>
                                <w:sz w:val="19"/>
                              </w:rPr>
                              <w:t>completed.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5pt;margin-top:10.55pt;width:518.4pt;height:28.5pt;mso-position-horizontal-relative:page;mso-position-vertical-relative:paragraph;z-index:-15728128;mso-wrap-distance-left:0;mso-wrap-distance-right:0" type="#_x0000_t202" id="docshape4" filled="true" fillcolor="#f3f6f8" stroked="true" strokeweight=".5pt" strokecolor="#d9e0e8">
                <v:textbox inset="0,0,0,0">
                  <w:txbxContent>
                    <w:p>
                      <w:pPr>
                        <w:spacing w:before="161"/>
                        <w:ind w:left="195" w:right="0" w:firstLine="0"/>
                        <w:jc w:val="left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24343B"/>
                          <w:sz w:val="19"/>
                        </w:rPr>
                        <w:t>How</w:t>
                      </w:r>
                      <w:r>
                        <w:rPr>
                          <w:b/>
                          <w:color w:val="24343B"/>
                          <w:spacing w:val="-14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24343B"/>
                          <w:sz w:val="19"/>
                        </w:rPr>
                        <w:t>to</w:t>
                      </w:r>
                      <w:r>
                        <w:rPr>
                          <w:b/>
                          <w:color w:val="24343B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24343B"/>
                          <w:sz w:val="19"/>
                        </w:rPr>
                        <w:t>use:</w:t>
                      </w:r>
                      <w:r>
                        <w:rPr>
                          <w:b/>
                          <w:color w:val="24343B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color w:val="24343B"/>
                          <w:sz w:val="19"/>
                        </w:rPr>
                        <w:t>Check</w:t>
                      </w:r>
                      <w:r>
                        <w:rPr>
                          <w:color w:val="24343B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color w:val="24343B"/>
                          <w:sz w:val="19"/>
                        </w:rPr>
                        <w:t>each</w:t>
                      </w:r>
                      <w:r>
                        <w:rPr>
                          <w:color w:val="24343B"/>
                          <w:spacing w:val="-13"/>
                          <w:sz w:val="19"/>
                        </w:rPr>
                        <w:t> </w:t>
                      </w:r>
                      <w:r>
                        <w:rPr>
                          <w:color w:val="24343B"/>
                          <w:sz w:val="19"/>
                        </w:rPr>
                        <w:t>item</w:t>
                      </w:r>
                      <w:r>
                        <w:rPr>
                          <w:color w:val="24343B"/>
                          <w:spacing w:val="-11"/>
                          <w:sz w:val="19"/>
                        </w:rPr>
                        <w:t> </w:t>
                      </w:r>
                      <w:r>
                        <w:rPr>
                          <w:color w:val="24343B"/>
                          <w:sz w:val="19"/>
                        </w:rPr>
                        <w:t>as</w:t>
                      </w:r>
                      <w:r>
                        <w:rPr>
                          <w:color w:val="24343B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color w:val="24343B"/>
                          <w:spacing w:val="-2"/>
                          <w:sz w:val="19"/>
                        </w:rPr>
                        <w:t>completed.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275"/>
      </w:pPr>
      <w:bookmarkStart w:name="Pre-Boarding" w:id="1"/>
      <w:bookmarkEnd w:id="1"/>
      <w:r>
        <w:rPr>
          <w:b w:val="0"/>
        </w:rPr>
      </w:r>
      <w:r>
        <w:rPr>
          <w:color w:val="163048"/>
          <w:spacing w:val="-2"/>
        </w:rPr>
        <w:t>Pre-Boarding</w:t>
      </w:r>
    </w:p>
    <w:p>
      <w:pPr>
        <w:spacing w:before="132"/>
        <w:ind w:left="964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587375</wp:posOffset>
                </wp:positionH>
                <wp:positionV relativeFrom="paragraph">
                  <wp:posOffset>-195575</wp:posOffset>
                </wp:positionV>
                <wp:extent cx="396875" cy="3968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3"/>
                                <w:ind w:left="20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-15.399632pt;width:31.25pt;height:31.25pt;mso-position-horizontal-relative:page;mso-position-vertical-relative:paragraph;z-index:15729664" id="docshapegroup5" coordorigin="925,-308" coordsize="625,625">
                <v:rect style="position:absolute;left:925;top:-308;width:625;height:625" id="docshape6" filled="true" fillcolor="#4aacc5" stroked="false">
                  <v:fill type="solid"/>
                </v:rect>
                <v:shape style="position:absolute;left:925;top:-308;width:625;height:625" type="#_x0000_t202" id="docshape7" filled="false" stroked="false">
                  <v:textbox inset="0,0,0,0">
                    <w:txbxContent>
                      <w:p>
                        <w:pPr>
                          <w:spacing w:before="203"/>
                          <w:ind w:left="20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67783"/>
          <w:sz w:val="17"/>
        </w:rPr>
        <w:t>Before</w:t>
      </w:r>
      <w:r>
        <w:rPr>
          <w:color w:val="667783"/>
          <w:spacing w:val="-4"/>
          <w:sz w:val="17"/>
        </w:rPr>
        <w:t> </w:t>
      </w:r>
      <w:r>
        <w:rPr>
          <w:color w:val="667783"/>
          <w:sz w:val="17"/>
        </w:rPr>
        <w:t>Day </w:t>
      </w:r>
      <w:r>
        <w:rPr>
          <w:color w:val="667783"/>
          <w:spacing w:val="-5"/>
          <w:sz w:val="17"/>
        </w:rPr>
        <w:t>One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221" w:type="dxa"/>
        <w:tblBorders>
          <w:top w:val="single" w:sz="4" w:space="0" w:color="D9E0E8"/>
          <w:left w:val="single" w:sz="4" w:space="0" w:color="D9E0E8"/>
          <w:bottom w:val="single" w:sz="4" w:space="0" w:color="D9E0E8"/>
          <w:right w:val="single" w:sz="4" w:space="0" w:color="D9E0E8"/>
          <w:insideH w:val="single" w:sz="4" w:space="0" w:color="D9E0E8"/>
          <w:insideV w:val="single" w:sz="4" w:space="0" w:color="D9E0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07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28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Send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collect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signed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offer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letter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or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employment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contract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12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3"/>
              <w:ind w:left="167"/>
              <w:rPr>
                <w:sz w:val="19"/>
              </w:rPr>
            </w:pPr>
            <w:r>
              <w:rPr>
                <w:color w:val="24343B"/>
                <w:spacing w:val="-4"/>
                <w:sz w:val="19"/>
              </w:rPr>
              <w:t>Complete</w:t>
            </w:r>
            <w:r>
              <w:rPr>
                <w:color w:val="24343B"/>
                <w:spacing w:val="2"/>
                <w:sz w:val="19"/>
              </w:rPr>
              <w:t> </w:t>
            </w:r>
            <w:r>
              <w:rPr>
                <w:color w:val="24343B"/>
                <w:spacing w:val="-4"/>
                <w:sz w:val="19"/>
              </w:rPr>
              <w:t>background</w:t>
            </w:r>
            <w:r>
              <w:rPr>
                <w:color w:val="24343B"/>
                <w:spacing w:val="3"/>
                <w:sz w:val="19"/>
              </w:rPr>
              <w:t> </w:t>
            </w:r>
            <w:r>
              <w:rPr>
                <w:color w:val="24343B"/>
                <w:spacing w:val="-4"/>
                <w:sz w:val="19"/>
              </w:rPr>
              <w:t>check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Collect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tax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withholding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forms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(W-4)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work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eligibility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proof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(Form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I-9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Section</w:t>
            </w:r>
            <w:r>
              <w:rPr>
                <w:color w:val="24343B"/>
                <w:spacing w:val="-5"/>
                <w:sz w:val="19"/>
              </w:rPr>
              <w:t> 1)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Collect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direct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deposit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emergency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contact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details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12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3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Request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set-up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create</w:t>
            </w:r>
            <w:r>
              <w:rPr>
                <w:color w:val="24343B"/>
                <w:spacing w:val="-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system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logins/email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Prepare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equipment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confirm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delivery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before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start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4"/>
                <w:sz w:val="19"/>
              </w:rPr>
              <w:t>date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Communicate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to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relevant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departments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that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new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hire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is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coming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aboard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12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3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Send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welcome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email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detailing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day-one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logistics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(computer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login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instructions,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schedule,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etc.)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Assign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onboarding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mentor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or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buddy</w:t>
            </w:r>
          </w:p>
        </w:tc>
      </w:tr>
    </w:tbl>
    <w:p>
      <w:pPr>
        <w:pStyle w:val="BodyText"/>
        <w:spacing w:before="9"/>
        <w:rPr>
          <w:sz w:val="1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587375</wp:posOffset>
                </wp:positionH>
                <wp:positionV relativeFrom="paragraph">
                  <wp:posOffset>6671</wp:posOffset>
                </wp:positionV>
                <wp:extent cx="396875" cy="3968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4"/>
                                <w:ind w:left="20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.52532pt;width:31.25pt;height:31.25pt;mso-position-horizontal-relative:page;mso-position-vertical-relative:paragraph;z-index:15730176" id="docshapegroup8" coordorigin="925,11" coordsize="625,625">
                <v:rect style="position:absolute;left:925;top:10;width:625;height:625" id="docshape9" filled="true" fillcolor="#4aacc5" stroked="false">
                  <v:fill type="solid"/>
                </v:rect>
                <v:shape style="position:absolute;left:925;top:10;width:625;height:625" type="#_x0000_t202" id="docshape10" filled="false" stroked="false">
                  <v:textbox inset="0,0,0,0">
                    <w:txbxContent>
                      <w:p>
                        <w:pPr>
                          <w:spacing w:before="204"/>
                          <w:ind w:left="20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Day One Orientation" w:id="2"/>
      <w:bookmarkEnd w:id="2"/>
      <w:r>
        <w:rPr>
          <w:b w:val="0"/>
        </w:rPr>
      </w:r>
      <w:r>
        <w:rPr>
          <w:color w:val="163048"/>
        </w:rPr>
        <w:t>Day</w:t>
      </w:r>
      <w:r>
        <w:rPr>
          <w:color w:val="163048"/>
          <w:spacing w:val="-3"/>
        </w:rPr>
        <w:t> </w:t>
      </w:r>
      <w:r>
        <w:rPr>
          <w:color w:val="163048"/>
        </w:rPr>
        <w:t>One </w:t>
      </w:r>
      <w:r>
        <w:rPr>
          <w:color w:val="163048"/>
          <w:spacing w:val="-2"/>
        </w:rPr>
        <w:t>Orientation</w:t>
      </w:r>
    </w:p>
    <w:p>
      <w:pPr>
        <w:spacing w:before="132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First</w:t>
      </w:r>
      <w:r>
        <w:rPr>
          <w:color w:val="667783"/>
          <w:spacing w:val="-2"/>
          <w:sz w:val="17"/>
        </w:rPr>
        <w:t> </w:t>
      </w:r>
      <w:r>
        <w:rPr>
          <w:color w:val="667783"/>
          <w:spacing w:val="-5"/>
          <w:sz w:val="17"/>
        </w:rPr>
        <w:t>Day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221" w:type="dxa"/>
        <w:tblBorders>
          <w:top w:val="single" w:sz="4" w:space="0" w:color="D9E0E8"/>
          <w:left w:val="single" w:sz="4" w:space="0" w:color="D9E0E8"/>
          <w:bottom w:val="single" w:sz="4" w:space="0" w:color="D9E0E8"/>
          <w:right w:val="single" w:sz="4" w:space="0" w:color="D9E0E8"/>
          <w:insideH w:val="single" w:sz="4" w:space="0" w:color="D9E0E8"/>
          <w:insideV w:val="single" w:sz="4" w:space="0" w:color="D9E0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07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26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Schedule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virtual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introductory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session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to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welcome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new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4"/>
                <w:sz w:val="19"/>
              </w:rPr>
              <w:t>hire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Provide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company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overview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(mission,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culture,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values)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Provide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benefit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orientation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Discuss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employee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handbook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all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operational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policies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Complete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remaining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compliance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paperwork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(Form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I-9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Section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5"/>
                <w:sz w:val="19"/>
              </w:rPr>
              <w:t>2)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Set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up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virtual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meet-and-greets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between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new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hire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their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manager,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team,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assigned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buddy</w:t>
            </w:r>
          </w:p>
        </w:tc>
      </w:tr>
    </w:tbl>
    <w:p>
      <w:pPr>
        <w:pStyle w:val="TableParagraph"/>
        <w:spacing w:after="0"/>
        <w:rPr>
          <w:sz w:val="19"/>
        </w:rPr>
        <w:sectPr>
          <w:footerReference w:type="default" r:id="rId5"/>
          <w:type w:val="continuous"/>
          <w:pgSz w:w="12240" w:h="15840"/>
          <w:pgMar w:header="0" w:footer="517" w:top="920" w:bottom="700" w:left="720" w:right="720"/>
          <w:pgNumType w:start="1"/>
        </w:sectPr>
      </w:pPr>
    </w:p>
    <w:p>
      <w:pPr>
        <w:pStyle w:val="Heading1"/>
        <w:spacing w:before="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587375</wp:posOffset>
                </wp:positionH>
                <wp:positionV relativeFrom="paragraph">
                  <wp:posOffset>50165</wp:posOffset>
                </wp:positionV>
                <wp:extent cx="396875" cy="39687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3"/>
                                <w:ind w:left="20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3.95pt;width:31.25pt;height:31.25pt;mso-position-horizontal-relative:page;mso-position-vertical-relative:paragraph;z-index:15730688" id="docshapegroup11" coordorigin="925,79" coordsize="625,625">
                <v:rect style="position:absolute;left:925;top:79;width:625;height:625" id="docshape12" filled="true" fillcolor="#4aacc5" stroked="false">
                  <v:fill type="solid"/>
                </v:rect>
                <v:shape style="position:absolute;left:925;top:79;width:625;height:625" type="#_x0000_t202" id="docshape13" filled="false" stroked="false">
                  <v:textbox inset="0,0,0,0">
                    <w:txbxContent>
                      <w:p>
                        <w:pPr>
                          <w:spacing w:before="203"/>
                          <w:ind w:left="20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First Week" w:id="3"/>
      <w:bookmarkEnd w:id="3"/>
      <w:r>
        <w:rPr>
          <w:b w:val="0"/>
        </w:rPr>
      </w:r>
      <w:r>
        <w:rPr>
          <w:color w:val="163048"/>
        </w:rPr>
        <w:t>First</w:t>
      </w:r>
      <w:r>
        <w:rPr>
          <w:color w:val="163048"/>
          <w:spacing w:val="-3"/>
        </w:rPr>
        <w:t> </w:t>
      </w:r>
      <w:r>
        <w:rPr>
          <w:color w:val="163048"/>
          <w:spacing w:val="-4"/>
        </w:rPr>
        <w:t>Week</w:t>
      </w:r>
    </w:p>
    <w:p>
      <w:pPr>
        <w:spacing w:before="132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Days</w:t>
      </w:r>
      <w:r>
        <w:rPr>
          <w:color w:val="667783"/>
          <w:spacing w:val="-4"/>
          <w:sz w:val="17"/>
        </w:rPr>
        <w:t> </w:t>
      </w:r>
      <w:r>
        <w:rPr>
          <w:color w:val="667783"/>
          <w:sz w:val="17"/>
        </w:rPr>
        <w:t>2–</w:t>
      </w:r>
      <w:r>
        <w:rPr>
          <w:color w:val="667783"/>
          <w:spacing w:val="-10"/>
          <w:sz w:val="17"/>
        </w:rPr>
        <w:t>5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221" w:type="dxa"/>
        <w:tblBorders>
          <w:top w:val="single" w:sz="4" w:space="0" w:color="D9E0E8"/>
          <w:left w:val="single" w:sz="4" w:space="0" w:color="D9E0E8"/>
          <w:bottom w:val="single" w:sz="4" w:space="0" w:color="D9E0E8"/>
          <w:right w:val="single" w:sz="4" w:space="0" w:color="D9E0E8"/>
          <w:insideH w:val="single" w:sz="4" w:space="0" w:color="D9E0E8"/>
          <w:insideV w:val="single" w:sz="4" w:space="0" w:color="D9E0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07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28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Verify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access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to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communication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channels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(Teams,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email,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project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boards,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etc.)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Schedule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recurring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virtual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1:1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check-in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with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their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direct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manager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Begin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role-specific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technical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tool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training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Attend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cross-functional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virtual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introductory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meetings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with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key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collaborators</w:t>
            </w:r>
          </w:p>
        </w:tc>
      </w:tr>
    </w:tbl>
    <w:p>
      <w:pPr>
        <w:pStyle w:val="BodyText"/>
        <w:spacing w:before="7"/>
        <w:rPr>
          <w:sz w:val="17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587375</wp:posOffset>
                </wp:positionH>
                <wp:positionV relativeFrom="paragraph">
                  <wp:posOffset>6989</wp:posOffset>
                </wp:positionV>
                <wp:extent cx="396875" cy="39687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4"/>
                                <w:ind w:left="20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.55032pt;width:31.25pt;height:31.25pt;mso-position-horizontal-relative:page;mso-position-vertical-relative:paragraph;z-index:15731200" id="docshapegroup14" coordorigin="925,11" coordsize="625,625">
                <v:rect style="position:absolute;left:925;top:11;width:625;height:625" id="docshape15" filled="true" fillcolor="#4aacc5" stroked="false">
                  <v:fill type="solid"/>
                </v:rect>
                <v:shape style="position:absolute;left:925;top:11;width:625;height:625" type="#_x0000_t202" id="docshape16" filled="false" stroked="false">
                  <v:textbox inset="0,0,0,0">
                    <w:txbxContent>
                      <w:p>
                        <w:pPr>
                          <w:spacing w:before="204"/>
                          <w:ind w:left="20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First 30–90 Days" w:id="4"/>
      <w:bookmarkEnd w:id="4"/>
      <w:r>
        <w:rPr>
          <w:b w:val="0"/>
        </w:rPr>
      </w:r>
      <w:r>
        <w:rPr>
          <w:color w:val="163048"/>
        </w:rPr>
        <w:t>First</w:t>
      </w:r>
      <w:r>
        <w:rPr>
          <w:color w:val="163048"/>
          <w:spacing w:val="-4"/>
        </w:rPr>
        <w:t> </w:t>
      </w:r>
      <w:r>
        <w:rPr>
          <w:color w:val="163048"/>
        </w:rPr>
        <w:t>30–90</w:t>
      </w:r>
      <w:r>
        <w:rPr>
          <w:color w:val="163048"/>
          <w:spacing w:val="-3"/>
        </w:rPr>
        <w:t> </w:t>
      </w:r>
      <w:r>
        <w:rPr>
          <w:color w:val="163048"/>
          <w:spacing w:val="-4"/>
        </w:rPr>
        <w:t>Days</w:t>
      </w:r>
    </w:p>
    <w:p>
      <w:pPr>
        <w:spacing w:before="131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Ramp-Up</w:t>
      </w:r>
      <w:r>
        <w:rPr>
          <w:color w:val="667783"/>
          <w:spacing w:val="-1"/>
          <w:sz w:val="17"/>
        </w:rPr>
        <w:t> </w:t>
      </w:r>
      <w:r>
        <w:rPr>
          <w:color w:val="667783"/>
          <w:sz w:val="17"/>
        </w:rPr>
        <w:t>&amp;</w:t>
      </w:r>
      <w:r>
        <w:rPr>
          <w:color w:val="667783"/>
          <w:spacing w:val="-2"/>
          <w:sz w:val="17"/>
        </w:rPr>
        <w:t> Review</w:t>
      </w:r>
    </w:p>
    <w:p>
      <w:pPr>
        <w:pStyle w:val="BodyText"/>
        <w:spacing w:before="1"/>
        <w:rPr>
          <w:sz w:val="6"/>
        </w:rPr>
      </w:pPr>
    </w:p>
    <w:tbl>
      <w:tblPr>
        <w:tblW w:w="0" w:type="auto"/>
        <w:jc w:val="left"/>
        <w:tblInd w:w="221" w:type="dxa"/>
        <w:tblBorders>
          <w:top w:val="single" w:sz="4" w:space="0" w:color="D9E0E8"/>
          <w:left w:val="single" w:sz="4" w:space="0" w:color="D9E0E8"/>
          <w:bottom w:val="single" w:sz="4" w:space="0" w:color="D9E0E8"/>
          <w:right w:val="single" w:sz="4" w:space="0" w:color="D9E0E8"/>
          <w:insideH w:val="single" w:sz="4" w:space="0" w:color="D9E0E8"/>
          <w:insideV w:val="single" w:sz="4" w:space="0" w:color="D9E0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spacing w:before="107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28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Complete</w:t>
            </w:r>
            <w:r>
              <w:rPr>
                <w:color w:val="24343B"/>
                <w:spacing w:val="-12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mandatory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compliance</w:t>
            </w:r>
            <w:r>
              <w:rPr>
                <w:color w:val="24343B"/>
                <w:spacing w:val="-12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safety</w:t>
            </w:r>
            <w:r>
              <w:rPr>
                <w:color w:val="24343B"/>
                <w:spacing w:val="-9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training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Set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evaluate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short-term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goals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for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the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initial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30-day</w:t>
            </w:r>
            <w:r>
              <w:rPr>
                <w:color w:val="24343B"/>
                <w:spacing w:val="-3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checkpoint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F"/>
              <w:bottom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  <w:bottom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Transition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into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independent</w:t>
            </w:r>
            <w:r>
              <w:rPr>
                <w:color w:val="24343B"/>
                <w:spacing w:val="-10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day-to-day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project</w:t>
            </w:r>
            <w:r>
              <w:rPr>
                <w:color w:val="24343B"/>
                <w:spacing w:val="-11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workflows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F"/>
              <w:right w:val="single" w:sz="2" w:space="0" w:color="E7EBEF"/>
            </w:tcBorders>
          </w:tcPr>
          <w:p>
            <w:pPr>
              <w:pStyle w:val="TableParagraph"/>
              <w:jc w:val="center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F8000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F"/>
              <w:left w:val="single" w:sz="2" w:space="0" w:color="E7EBEF"/>
            </w:tcBorders>
          </w:tcPr>
          <w:p>
            <w:pPr>
              <w:pStyle w:val="TableParagraph"/>
              <w:spacing w:before="131"/>
              <w:ind w:left="167"/>
              <w:rPr>
                <w:sz w:val="19"/>
              </w:rPr>
            </w:pPr>
            <w:r>
              <w:rPr>
                <w:color w:val="24343B"/>
                <w:spacing w:val="-2"/>
                <w:sz w:val="19"/>
              </w:rPr>
              <w:t>Conduct</w:t>
            </w:r>
            <w:r>
              <w:rPr>
                <w:color w:val="24343B"/>
                <w:spacing w:val="-8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formal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90-day</w:t>
            </w:r>
            <w:r>
              <w:rPr>
                <w:color w:val="24343B"/>
                <w:spacing w:val="-4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progress</w:t>
            </w:r>
            <w:r>
              <w:rPr>
                <w:color w:val="24343B"/>
                <w:spacing w:val="-5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review</w:t>
            </w:r>
            <w:r>
              <w:rPr>
                <w:color w:val="24343B"/>
                <w:spacing w:val="-7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and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feedback</w:t>
            </w:r>
            <w:r>
              <w:rPr>
                <w:color w:val="24343B"/>
                <w:spacing w:val="-6"/>
                <w:sz w:val="19"/>
              </w:rPr>
              <w:t> </w:t>
            </w:r>
            <w:r>
              <w:rPr>
                <w:color w:val="24343B"/>
                <w:spacing w:val="-2"/>
                <w:sz w:val="19"/>
              </w:rPr>
              <w:t>session</w:t>
            </w:r>
          </w:p>
        </w:tc>
      </w:tr>
    </w:tbl>
    <w:p>
      <w:pPr>
        <w:pStyle w:val="BodyText"/>
        <w:spacing w:before="121"/>
        <w:ind w:left="335"/>
      </w:pPr>
      <w:r>
        <w:rPr>
          <w:color w:val="667783"/>
        </w:rPr>
        <w:t>Company</w:t>
      </w:r>
      <w:r>
        <w:rPr>
          <w:color w:val="667783"/>
          <w:spacing w:val="-10"/>
        </w:rPr>
        <w:t> </w:t>
      </w:r>
      <w:r>
        <w:rPr>
          <w:color w:val="667783"/>
        </w:rPr>
        <w:t>customization:</w:t>
      </w:r>
      <w:r>
        <w:rPr>
          <w:color w:val="667783"/>
          <w:spacing w:val="-6"/>
        </w:rPr>
        <w:t> </w:t>
      </w:r>
      <w:r>
        <w:rPr>
          <w:color w:val="667783"/>
        </w:rPr>
        <w:t>Add</w:t>
      </w:r>
      <w:r>
        <w:rPr>
          <w:color w:val="667783"/>
          <w:spacing w:val="-8"/>
        </w:rPr>
        <w:t> </w:t>
      </w:r>
      <w:r>
        <w:rPr>
          <w:color w:val="667783"/>
        </w:rPr>
        <w:t>your</w:t>
      </w:r>
      <w:r>
        <w:rPr>
          <w:color w:val="667783"/>
          <w:spacing w:val="-9"/>
        </w:rPr>
        <w:t> </w:t>
      </w:r>
      <w:r>
        <w:rPr>
          <w:color w:val="667783"/>
        </w:rPr>
        <w:t>logo</w:t>
      </w:r>
      <w:r>
        <w:rPr>
          <w:color w:val="667783"/>
          <w:spacing w:val="-4"/>
        </w:rPr>
        <w:t> </w:t>
      </w:r>
      <w:r>
        <w:rPr>
          <w:color w:val="667783"/>
        </w:rPr>
        <w:t>and</w:t>
      </w:r>
      <w:r>
        <w:rPr>
          <w:color w:val="667783"/>
          <w:spacing w:val="-6"/>
        </w:rPr>
        <w:t> </w:t>
      </w:r>
      <w:r>
        <w:rPr>
          <w:color w:val="667783"/>
        </w:rPr>
        <w:t>brand</w:t>
      </w:r>
      <w:r>
        <w:rPr>
          <w:color w:val="667783"/>
          <w:spacing w:val="-7"/>
        </w:rPr>
        <w:t> </w:t>
      </w:r>
      <w:r>
        <w:rPr>
          <w:color w:val="667783"/>
        </w:rPr>
        <w:t>colors</w:t>
      </w:r>
      <w:r>
        <w:rPr>
          <w:color w:val="667783"/>
          <w:spacing w:val="-6"/>
        </w:rPr>
        <w:t> </w:t>
      </w:r>
      <w:r>
        <w:rPr>
          <w:color w:val="667783"/>
        </w:rPr>
        <w:t>when</w:t>
      </w:r>
      <w:r>
        <w:rPr>
          <w:color w:val="667783"/>
          <w:spacing w:val="-7"/>
        </w:rPr>
        <w:t> </w:t>
      </w:r>
      <w:r>
        <w:rPr>
          <w:color w:val="667783"/>
        </w:rPr>
        <w:t>deploying</w:t>
      </w:r>
      <w:r>
        <w:rPr>
          <w:color w:val="667783"/>
          <w:spacing w:val="-8"/>
        </w:rPr>
        <w:t> </w:t>
      </w:r>
      <w:r>
        <w:rPr>
          <w:color w:val="667783"/>
        </w:rPr>
        <w:t>this</w:t>
      </w:r>
      <w:r>
        <w:rPr>
          <w:color w:val="667783"/>
          <w:spacing w:val="-5"/>
        </w:rPr>
        <w:t> </w:t>
      </w:r>
      <w:r>
        <w:rPr>
          <w:color w:val="667783"/>
          <w:spacing w:val="-2"/>
        </w:rPr>
        <w:t>checklist.</w:t>
      </w:r>
    </w:p>
    <w:sectPr>
      <w:pgSz w:w="12240" w:h="15840"/>
      <w:pgMar w:header="0" w:footer="517" w:top="86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520">
              <wp:simplePos x="0" y="0"/>
              <wp:positionH relativeFrom="page">
                <wp:posOffset>593725</wp:posOffset>
              </wp:positionH>
              <wp:positionV relativeFrom="page">
                <wp:posOffset>9555478</wp:posOffset>
              </wp:positionV>
              <wp:extent cx="658368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5836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83680" h="0">
                            <a:moveTo>
                              <a:pt x="0" y="0"/>
                            </a:moveTo>
                            <a:lnTo>
                              <a:pt x="6583680" y="0"/>
                            </a:lnTo>
                          </a:path>
                        </a:pathLst>
                      </a:custGeom>
                      <a:ln w="6350">
                        <a:solidFill>
                          <a:srgbClr val="D9E0E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48960" from="46.75pt,752.399902pt" to="565.15pt,752.399902pt" stroked="true" strokeweight=".5pt" strokecolor="#d9e0e8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032">
              <wp:simplePos x="0" y="0"/>
              <wp:positionH relativeFrom="page">
                <wp:posOffset>580136</wp:posOffset>
              </wp:positionH>
              <wp:positionV relativeFrom="page">
                <wp:posOffset>9638742</wp:posOffset>
              </wp:positionV>
              <wp:extent cx="1344930" cy="1327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4493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667783"/>
                            </w:rPr>
                            <w:t>New</w:t>
                          </w:r>
                          <w:r>
                            <w:rPr>
                              <w:color w:val="66778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667783"/>
                            </w:rPr>
                            <w:t>Hire</w:t>
                          </w:r>
                          <w:r>
                            <w:rPr>
                              <w:color w:val="66778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667783"/>
                            </w:rPr>
                            <w:t>Onboarding</w:t>
                          </w:r>
                          <w:r>
                            <w:rPr>
                              <w:color w:val="66778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667783"/>
                              <w:spacing w:val="-2"/>
                            </w:rPr>
                            <w:t>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.68pt;margin-top:758.956116pt;width:105.9pt;height:10.45pt;mso-position-horizontal-relative:page;mso-position-vertical-relative:page;z-index:-1584844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667783"/>
                      </w:rPr>
                      <w:t>New</w:t>
                    </w:r>
                    <w:r>
                      <w:rPr>
                        <w:color w:val="667783"/>
                        <w:spacing w:val="-6"/>
                      </w:rPr>
                      <w:t> </w:t>
                    </w:r>
                    <w:r>
                      <w:rPr>
                        <w:color w:val="667783"/>
                      </w:rPr>
                      <w:t>Hire</w:t>
                    </w:r>
                    <w:r>
                      <w:rPr>
                        <w:color w:val="667783"/>
                        <w:spacing w:val="-6"/>
                      </w:rPr>
                      <w:t> </w:t>
                    </w:r>
                    <w:r>
                      <w:rPr>
                        <w:color w:val="667783"/>
                      </w:rPr>
                      <w:t>Onboarding</w:t>
                    </w:r>
                    <w:r>
                      <w:rPr>
                        <w:color w:val="667783"/>
                        <w:spacing w:val="-6"/>
                      </w:rPr>
                      <w:t> </w:t>
                    </w:r>
                    <w:r>
                      <w:rPr>
                        <w:color w:val="667783"/>
                        <w:spacing w:val="-2"/>
                      </w:rPr>
                      <w:t>Checklist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8544">
              <wp:simplePos x="0" y="0"/>
              <wp:positionH relativeFrom="page">
                <wp:posOffset>6862064</wp:posOffset>
              </wp:positionH>
              <wp:positionV relativeFrom="page">
                <wp:posOffset>9638742</wp:posOffset>
              </wp:positionV>
              <wp:extent cx="367030" cy="13271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6703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667783"/>
                            </w:rPr>
                            <w:t>Page</w:t>
                          </w:r>
                          <w:r>
                            <w:rPr>
                              <w:color w:val="66778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0.320007pt;margin-top:758.956116pt;width:28.9pt;height:10.45pt;mso-position-horizontal-relative:page;mso-position-vertical-relative:page;z-index:-1584793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667783"/>
                      </w:rPr>
                      <w:t>Page</w:t>
                    </w:r>
                    <w:r>
                      <w:rPr>
                        <w:color w:val="667783"/>
                        <w:spacing w:val="-4"/>
                      </w:rPr>
                      <w:t> </w:t>
                    </w:r>
                    <w:r>
                      <w:rPr>
                        <w:color w:val="667783"/>
                        <w:spacing w:val="-10"/>
                      </w:rPr>
                      <w:fldChar w:fldCharType="begin"/>
                    </w:r>
                    <w:r>
                      <w:rPr>
                        <w:color w:val="667783"/>
                        <w:spacing w:val="-10"/>
                      </w:rPr>
                      <w:instrText> PAGE </w:instrText>
                    </w:r>
                    <w:r>
                      <w:rPr>
                        <w:color w:val="667783"/>
                        <w:spacing w:val="-10"/>
                      </w:rPr>
                      <w:fldChar w:fldCharType="separate"/>
                    </w:r>
                    <w:r>
                      <w:rPr>
                        <w:color w:val="667783"/>
                        <w:spacing w:val="-10"/>
                      </w:rPr>
                      <w:t>1</w:t>
                    </w:r>
                    <w:r>
                      <w:rPr>
                        <w:color w:val="667783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9"/>
      <w:ind w:left="88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Rink</dc:creator>
  <dc:subject>(unspecified)</dc:subject>
  <dc:title>Onboarding_Checkist_Remote</dc:title>
  <dcterms:created xsi:type="dcterms:W3CDTF">2026-08-25T16:52:37Z</dcterms:created>
  <dcterms:modified xsi:type="dcterms:W3CDTF">2026-08-25T16:52:37Z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