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2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7035800" cy="965200"/>
                <wp:effectExtent l="0" t="0" r="0" b="0"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7035800" cy="965200"/>
                        </a:xfrm>
                        <a:prstGeom prst="rect">
                          <a:avLst/>
                        </a:prstGeom>
                        <a:solidFill>
                          <a:srgbClr val="4AAEC4"/>
                        </a:solidFill>
                      </wps:spPr>
                      <wps:txbx>
                        <w:txbxContent>
                          <w:p>
                            <w:pPr>
                              <w:spacing w:before="331"/>
                              <w:ind w:left="0" w:right="0" w:firstLine="0"/>
                              <w:jc w:val="center"/>
                              <w:rPr>
                                <w:b/>
                                <w:color w:val="000000"/>
                                <w:sz w:val="5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50"/>
                              </w:rPr>
                              <w:t>Employee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50"/>
                              </w:rPr>
                              <w:t>Offboarding</w:t>
                            </w:r>
                          </w:p>
                          <w:p>
                            <w:pPr>
                              <w:spacing w:before="117"/>
                              <w:ind w:left="0" w:right="0" w:firstLine="0"/>
                              <w:jc w:val="center"/>
                              <w:rPr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>Onsite Roles </w:t>
                            </w:r>
                            <w:r>
                              <w:rPr>
                                <w:color w:val="000000"/>
                                <w:spacing w:val="-2"/>
                                <w:sz w:val="21"/>
                              </w:rPr>
                              <w:t>Checklist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54pt;height:76pt;mso-position-horizontal-relative:char;mso-position-vertical-relative:line" type="#_x0000_t202" id="docshape3" filled="true" fillcolor="#4aaec4" stroked="false">
                <w10:anchorlock/>
                <v:textbox inset="0,0,0,0">
                  <w:txbxContent>
                    <w:p>
                      <w:pPr>
                        <w:spacing w:before="331"/>
                        <w:ind w:left="0" w:right="0" w:firstLine="0"/>
                        <w:jc w:val="center"/>
                        <w:rPr>
                          <w:b/>
                          <w:color w:val="000000"/>
                          <w:sz w:val="50"/>
                        </w:rPr>
                      </w:pPr>
                      <w:r>
                        <w:rPr>
                          <w:b/>
                          <w:color w:val="000000"/>
                          <w:sz w:val="50"/>
                        </w:rPr>
                        <w:t>Employee </w:t>
                      </w:r>
                      <w:r>
                        <w:rPr>
                          <w:b/>
                          <w:color w:val="000000"/>
                          <w:spacing w:val="-2"/>
                          <w:sz w:val="50"/>
                        </w:rPr>
                        <w:t>Offboarding</w:t>
                      </w:r>
                    </w:p>
                    <w:p>
                      <w:pPr>
                        <w:spacing w:before="117"/>
                        <w:ind w:left="0" w:right="0" w:firstLine="0"/>
                        <w:jc w:val="center"/>
                        <w:rPr>
                          <w:color w:val="000000"/>
                          <w:sz w:val="21"/>
                        </w:rPr>
                      </w:pPr>
                      <w:r>
                        <w:rPr>
                          <w:color w:val="000000"/>
                          <w:sz w:val="21"/>
                        </w:rPr>
                        <w:t>Onsite Roles </w:t>
                      </w:r>
                      <w:r>
                        <w:rPr>
                          <w:color w:val="000000"/>
                          <w:spacing w:val="-2"/>
                          <w:sz w:val="21"/>
                        </w:rPr>
                        <w:t>Checklist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2"/>
        <w:rPr>
          <w:rFonts w:ascii="Times New Roman"/>
          <w:sz w:val="19"/>
        </w:rPr>
      </w:pPr>
      <w:r>
        <w:rPr>
          <w:rFonts w:ascii="Times New Roman"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368300</wp:posOffset>
                </wp:positionH>
                <wp:positionV relativeFrom="paragraph">
                  <wp:posOffset>161925</wp:posOffset>
                </wp:positionV>
                <wp:extent cx="7035800" cy="34290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7035800" cy="342900"/>
                        </a:xfrm>
                        <a:prstGeom prst="rect">
                          <a:avLst/>
                        </a:prstGeom>
                        <a:solidFill>
                          <a:srgbClr val="F0F4F6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69"/>
                              <w:ind w:left="248" w:right="0" w:firstLine="0"/>
                              <w:jc w:val="left"/>
                              <w:rPr>
                                <w:color w:val="000000"/>
                                <w:sz w:val="17"/>
                              </w:rPr>
                            </w:pPr>
                            <w:r>
                              <w:rPr>
                                <w:b/>
                                <w:color w:val="2F363A"/>
                                <w:sz w:val="17"/>
                              </w:rPr>
                              <w:t>How</w:t>
                            </w:r>
                            <w:r>
                              <w:rPr>
                                <w:b/>
                                <w:color w:val="2F363A"/>
                                <w:spacing w:val="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F363A"/>
                                <w:sz w:val="17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2F363A"/>
                                <w:spacing w:val="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F363A"/>
                                <w:sz w:val="17"/>
                              </w:rPr>
                              <w:t>use:</w:t>
                            </w:r>
                            <w:r>
                              <w:rPr>
                                <w:b/>
                                <w:color w:val="2F363A"/>
                                <w:spacing w:val="6"/>
                                <w:sz w:val="17"/>
                              </w:rPr>
                              <w:t> </w:t>
                            </w:r>
                            <w:r>
                              <w:rPr>
                                <w:color w:val="2F363A"/>
                                <w:sz w:val="17"/>
                              </w:rPr>
                              <w:t>Check</w:t>
                            </w:r>
                            <w:r>
                              <w:rPr>
                                <w:color w:val="2F363A"/>
                                <w:spacing w:val="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color w:val="2F363A"/>
                                <w:sz w:val="17"/>
                              </w:rPr>
                              <w:t>each</w:t>
                            </w:r>
                            <w:r>
                              <w:rPr>
                                <w:color w:val="2F363A"/>
                                <w:spacing w:val="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color w:val="2F363A"/>
                                <w:sz w:val="17"/>
                              </w:rPr>
                              <w:t>item</w:t>
                            </w:r>
                            <w:r>
                              <w:rPr>
                                <w:color w:val="2F363A"/>
                                <w:spacing w:val="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color w:val="2F363A"/>
                                <w:sz w:val="17"/>
                              </w:rPr>
                              <w:t>as</w:t>
                            </w:r>
                            <w:r>
                              <w:rPr>
                                <w:color w:val="2F363A"/>
                                <w:spacing w:val="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color w:val="2F363A"/>
                                <w:spacing w:val="-2"/>
                                <w:sz w:val="17"/>
                              </w:rPr>
                              <w:t>completed.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pt;margin-top:12.75pt;width:554pt;height:27pt;mso-position-horizontal-relative:page;mso-position-vertical-relative:paragraph;z-index:-15728128;mso-wrap-distance-left:0;mso-wrap-distance-right:0" type="#_x0000_t202" id="docshape4" filled="true" fillcolor="#f0f4f6" stroked="true" strokeweight="1pt" strokecolor="#000000">
                <v:textbox inset="0,0,0,0">
                  <w:txbxContent>
                    <w:p>
                      <w:pPr>
                        <w:spacing w:before="169"/>
                        <w:ind w:left="248" w:right="0" w:firstLine="0"/>
                        <w:jc w:val="left"/>
                        <w:rPr>
                          <w:color w:val="000000"/>
                          <w:sz w:val="17"/>
                        </w:rPr>
                      </w:pPr>
                      <w:r>
                        <w:rPr>
                          <w:b/>
                          <w:color w:val="2F363A"/>
                          <w:sz w:val="17"/>
                        </w:rPr>
                        <w:t>How</w:t>
                      </w:r>
                      <w:r>
                        <w:rPr>
                          <w:b/>
                          <w:color w:val="2F363A"/>
                          <w:spacing w:val="7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2F363A"/>
                          <w:sz w:val="17"/>
                        </w:rPr>
                        <w:t>to</w:t>
                      </w:r>
                      <w:r>
                        <w:rPr>
                          <w:b/>
                          <w:color w:val="2F363A"/>
                          <w:spacing w:val="7"/>
                          <w:sz w:val="17"/>
                        </w:rPr>
                        <w:t> </w:t>
                      </w:r>
                      <w:r>
                        <w:rPr>
                          <w:b/>
                          <w:color w:val="2F363A"/>
                          <w:sz w:val="17"/>
                        </w:rPr>
                        <w:t>use:</w:t>
                      </w:r>
                      <w:r>
                        <w:rPr>
                          <w:b/>
                          <w:color w:val="2F363A"/>
                          <w:spacing w:val="6"/>
                          <w:sz w:val="17"/>
                        </w:rPr>
                        <w:t> </w:t>
                      </w:r>
                      <w:r>
                        <w:rPr>
                          <w:color w:val="2F363A"/>
                          <w:sz w:val="17"/>
                        </w:rPr>
                        <w:t>Check</w:t>
                      </w:r>
                      <w:r>
                        <w:rPr>
                          <w:color w:val="2F363A"/>
                          <w:spacing w:val="8"/>
                          <w:sz w:val="17"/>
                        </w:rPr>
                        <w:t> </w:t>
                      </w:r>
                      <w:r>
                        <w:rPr>
                          <w:color w:val="2F363A"/>
                          <w:sz w:val="17"/>
                        </w:rPr>
                        <w:t>each</w:t>
                      </w:r>
                      <w:r>
                        <w:rPr>
                          <w:color w:val="2F363A"/>
                          <w:spacing w:val="7"/>
                          <w:sz w:val="17"/>
                        </w:rPr>
                        <w:t> </w:t>
                      </w:r>
                      <w:r>
                        <w:rPr>
                          <w:color w:val="2F363A"/>
                          <w:sz w:val="17"/>
                        </w:rPr>
                        <w:t>item</w:t>
                      </w:r>
                      <w:r>
                        <w:rPr>
                          <w:color w:val="2F363A"/>
                          <w:spacing w:val="8"/>
                          <w:sz w:val="17"/>
                        </w:rPr>
                        <w:t> </w:t>
                      </w:r>
                      <w:r>
                        <w:rPr>
                          <w:color w:val="2F363A"/>
                          <w:sz w:val="17"/>
                        </w:rPr>
                        <w:t>as</w:t>
                      </w:r>
                      <w:r>
                        <w:rPr>
                          <w:color w:val="2F363A"/>
                          <w:spacing w:val="7"/>
                          <w:sz w:val="17"/>
                        </w:rPr>
                        <w:t> </w:t>
                      </w:r>
                      <w:r>
                        <w:rPr>
                          <w:color w:val="2F363A"/>
                          <w:spacing w:val="-2"/>
                          <w:sz w:val="17"/>
                        </w:rPr>
                        <w:t>completed.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0"/>
        <w:rPr>
          <w:rFonts w:ascii="Times New Roman"/>
          <w:sz w:val="27"/>
        </w:rPr>
      </w:pPr>
    </w:p>
    <w:p>
      <w:pPr>
        <w:pStyle w:val="BodyText"/>
        <w:spacing w:before="25"/>
        <w:rPr>
          <w:rFonts w:ascii="Times New Roman"/>
          <w:sz w:val="27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368300</wp:posOffset>
                </wp:positionH>
                <wp:positionV relativeFrom="paragraph">
                  <wp:posOffset>-105376</wp:posOffset>
                </wp:positionV>
                <wp:extent cx="546100" cy="546100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546100" cy="546100"/>
                        </a:xfrm>
                        <a:prstGeom prst="rect">
                          <a:avLst/>
                        </a:prstGeom>
                        <a:solidFill>
                          <a:srgbClr val="4AAEC4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04"/>
                              <w:rPr>
                                <w:color w:val="000000"/>
                                <w:sz w:val="18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center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18"/>
                              </w:rPr>
                              <w:t>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pt;margin-top:-8.297363pt;width:43pt;height:43pt;mso-position-horizontal-relative:page;mso-position-vertical-relative:paragraph;z-index:15735296" type="#_x0000_t202" id="docshape5" filled="true" fillcolor="#4aaec4" stroked="false">
                <v:textbox inset="0,0,0,0">
                  <w:txbxContent>
                    <w:p>
                      <w:pPr>
                        <w:pStyle w:val="BodyText"/>
                        <w:spacing w:before="104"/>
                        <w:rPr>
                          <w:color w:val="000000"/>
                          <w:sz w:val="18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center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pacing w:val="-5"/>
                          <w:sz w:val="18"/>
                        </w:rPr>
                        <w:t>01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23E56"/>
        </w:rPr>
        <w:t>Voluntary </w:t>
      </w:r>
      <w:r>
        <w:rPr>
          <w:color w:val="223E56"/>
          <w:spacing w:val="-2"/>
        </w:rPr>
        <w:t>Termination</w:t>
      </w:r>
    </w:p>
    <w:p>
      <w:pPr>
        <w:pStyle w:val="BodyText"/>
        <w:spacing w:before="113"/>
        <w:ind w:left="1280"/>
      </w:pPr>
      <w:r>
        <w:rPr>
          <w:color w:val="6B7379"/>
        </w:rPr>
        <w:t>Notice &amp; </w:t>
      </w:r>
      <w:r>
        <w:rPr>
          <w:color w:val="6B7379"/>
          <w:spacing w:val="-2"/>
        </w:rPr>
        <w:t>Preparation</w:t>
      </w:r>
    </w:p>
    <w:p>
      <w:pPr>
        <w:pStyle w:val="BodyText"/>
        <w:rPr>
          <w:sz w:val="15"/>
        </w:rPr>
      </w:pPr>
    </w:p>
    <w:tbl>
      <w:tblPr>
        <w:tblW w:w="0" w:type="auto"/>
        <w:jc w:val="left"/>
        <w:tblInd w:w="227" w:type="dxa"/>
        <w:tblBorders>
          <w:top w:val="single" w:sz="6" w:space="0" w:color="D9DEE1"/>
          <w:left w:val="single" w:sz="6" w:space="0" w:color="D9DEE1"/>
          <w:bottom w:val="single" w:sz="6" w:space="0" w:color="D9DEE1"/>
          <w:right w:val="single" w:sz="6" w:space="0" w:color="D9DEE1"/>
          <w:insideH w:val="single" w:sz="6" w:space="0" w:color="D9DEE1"/>
          <w:insideV w:val="single" w:sz="6" w:space="0" w:color="D9DEE1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0"/>
        <w:gridCol w:w="10220"/>
      </w:tblGrid>
      <w:tr>
        <w:trPr>
          <w:trHeight w:val="567" w:hRule="atLeast"/>
        </w:trPr>
        <w:tc>
          <w:tcPr>
            <w:tcW w:w="860" w:type="dxa"/>
            <w:tcBorders>
              <w:bottom w:val="single" w:sz="4" w:space="0" w:color="D9DEE1"/>
            </w:tcBorders>
          </w:tcPr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7" name="Group 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" name="Group 7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6" coordorigin="0,0" coordsize="220,220">
                      <v:rect style="position:absolute;left:0;top:0;width:220;height:220" id="docshape7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bottom w:val="single" w:sz="4" w:space="0" w:color="D9DEE1"/>
            </w:tcBorders>
          </w:tcPr>
          <w:p>
            <w:pPr>
              <w:pStyle w:val="TableParagraph"/>
              <w:spacing w:line="271" w:lineRule="auto" w:before="102"/>
              <w:ind w:left="185" w:right="60"/>
              <w:rPr>
                <w:sz w:val="17"/>
              </w:rPr>
            </w:pPr>
            <w:r>
              <w:rPr>
                <w:color w:val="2F363A"/>
                <w:sz w:val="17"/>
              </w:rPr>
              <w:t>Receive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and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document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employee’s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notice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of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resignation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(If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verbal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resignation,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provide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employee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with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written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confirmation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of resignation and save copy)</w:t>
            </w:r>
          </w:p>
        </w:tc>
      </w:tr>
      <w:tr>
        <w:trPr>
          <w:trHeight w:val="570" w:hRule="atLeast"/>
        </w:trPr>
        <w:tc>
          <w:tcPr>
            <w:tcW w:w="860" w:type="dxa"/>
            <w:tcBorders>
              <w:top w:val="single" w:sz="4" w:space="0" w:color="D9DEE1"/>
              <w:bottom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9" name="Group 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8" coordorigin="0,0" coordsize="220,220">
                      <v:rect style="position:absolute;left:0;top:0;width:220;height:220" id="docshape9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  <w:bottom w:val="single" w:sz="4" w:space="0" w:color="D9DEE1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color w:val="2F363A"/>
                <w:sz w:val="17"/>
              </w:rPr>
              <w:t>Note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whether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the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employee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is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re-hirable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as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yes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or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pacing w:val="-5"/>
                <w:sz w:val="17"/>
              </w:rPr>
              <w:t>no</w:t>
            </w:r>
          </w:p>
        </w:tc>
      </w:tr>
      <w:tr>
        <w:trPr>
          <w:trHeight w:val="570" w:hRule="atLeast"/>
        </w:trPr>
        <w:tc>
          <w:tcPr>
            <w:tcW w:w="860" w:type="dxa"/>
            <w:tcBorders>
              <w:top w:val="single" w:sz="4" w:space="0" w:color="D9DEE1"/>
              <w:bottom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11" name="Group 1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" name="Group 11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10" coordorigin="0,0" coordsize="220,220">
                      <v:rect style="position:absolute;left:0;top:0;width:220;height:220" id="docshape11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  <w:bottom w:val="single" w:sz="4" w:space="0" w:color="D9DEE1"/>
            </w:tcBorders>
          </w:tcPr>
          <w:p>
            <w:pPr>
              <w:pStyle w:val="TableParagraph"/>
              <w:spacing w:line="220" w:lineRule="atLeast" w:before="87"/>
              <w:ind w:left="215"/>
              <w:rPr>
                <w:sz w:val="17"/>
              </w:rPr>
            </w:pPr>
            <w:r>
              <w:rPr>
                <w:color w:val="2F363A"/>
                <w:sz w:val="17"/>
              </w:rPr>
              <w:t>Provide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notice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of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policy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regarding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any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outstanding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balances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for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money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owed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to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the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company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if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applicable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(i.e.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educational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loans,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pay advances, etc.)</w:t>
            </w:r>
          </w:p>
        </w:tc>
      </w:tr>
      <w:tr>
        <w:trPr>
          <w:trHeight w:val="567" w:hRule="atLeast"/>
        </w:trPr>
        <w:tc>
          <w:tcPr>
            <w:tcW w:w="860" w:type="dxa"/>
            <w:tcBorders>
              <w:top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12" coordorigin="0,0" coordsize="220,220">
                      <v:rect style="position:absolute;left:0;top:0;width:220;height:220" id="docshape13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color w:val="2F363A"/>
                <w:sz w:val="17"/>
              </w:rPr>
              <w:t>Notify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Payroll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to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process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final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pacing w:val="-4"/>
                <w:sz w:val="17"/>
              </w:rPr>
              <w:t>check</w:t>
            </w:r>
          </w:p>
        </w:tc>
      </w:tr>
    </w:tbl>
    <w:p>
      <w:pPr>
        <w:pStyle w:val="BodyText"/>
        <w:spacing w:before="95"/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368300</wp:posOffset>
                </wp:positionH>
                <wp:positionV relativeFrom="paragraph">
                  <wp:posOffset>-105400</wp:posOffset>
                </wp:positionV>
                <wp:extent cx="546100" cy="546100"/>
                <wp:effectExtent l="0" t="0" r="0" b="0"/>
                <wp:wrapNone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546100" cy="546100"/>
                        </a:xfrm>
                        <a:prstGeom prst="rect">
                          <a:avLst/>
                        </a:prstGeom>
                        <a:solidFill>
                          <a:srgbClr val="4AAEC4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04"/>
                              <w:rPr>
                                <w:color w:val="000000"/>
                                <w:sz w:val="18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center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18"/>
                              </w:rPr>
                              <w:t>02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pt;margin-top:-8.299219pt;width:43pt;height:43pt;mso-position-horizontal-relative:page;mso-position-vertical-relative:paragraph;z-index:15734784" type="#_x0000_t202" id="docshape14" filled="true" fillcolor="#4aaec4" stroked="false">
                <v:textbox inset="0,0,0,0">
                  <w:txbxContent>
                    <w:p>
                      <w:pPr>
                        <w:pStyle w:val="BodyText"/>
                        <w:spacing w:before="104"/>
                        <w:rPr>
                          <w:color w:val="000000"/>
                          <w:sz w:val="18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center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pacing w:val="-5"/>
                          <w:sz w:val="18"/>
                        </w:rPr>
                        <w:t>02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23E56"/>
        </w:rPr>
        <w:t>Involuntary </w:t>
      </w:r>
      <w:r>
        <w:rPr>
          <w:color w:val="223E56"/>
          <w:spacing w:val="-2"/>
        </w:rPr>
        <w:t>Termination</w:t>
      </w:r>
    </w:p>
    <w:p>
      <w:pPr>
        <w:pStyle w:val="BodyText"/>
        <w:spacing w:before="113"/>
        <w:ind w:left="1280"/>
      </w:pPr>
      <w:r>
        <w:rPr>
          <w:color w:val="6B7379"/>
        </w:rPr>
        <w:t>Notice &amp; </w:t>
      </w:r>
      <w:r>
        <w:rPr>
          <w:color w:val="6B7379"/>
          <w:spacing w:val="-2"/>
        </w:rPr>
        <w:t>Preparation</w:t>
      </w:r>
    </w:p>
    <w:p>
      <w:pPr>
        <w:pStyle w:val="BodyText"/>
        <w:rPr>
          <w:sz w:val="15"/>
        </w:rPr>
      </w:pPr>
    </w:p>
    <w:tbl>
      <w:tblPr>
        <w:tblW w:w="0" w:type="auto"/>
        <w:jc w:val="left"/>
        <w:tblInd w:w="227" w:type="dxa"/>
        <w:tblBorders>
          <w:top w:val="single" w:sz="6" w:space="0" w:color="D9DEE1"/>
          <w:left w:val="single" w:sz="6" w:space="0" w:color="D9DEE1"/>
          <w:bottom w:val="single" w:sz="6" w:space="0" w:color="D9DEE1"/>
          <w:right w:val="single" w:sz="6" w:space="0" w:color="D9DEE1"/>
          <w:insideH w:val="single" w:sz="6" w:space="0" w:color="D9DEE1"/>
          <w:insideV w:val="single" w:sz="6" w:space="0" w:color="D9DEE1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0"/>
        <w:gridCol w:w="10220"/>
      </w:tblGrid>
      <w:tr>
        <w:trPr>
          <w:trHeight w:val="567" w:hRule="atLeast"/>
        </w:trPr>
        <w:tc>
          <w:tcPr>
            <w:tcW w:w="860" w:type="dxa"/>
            <w:tcBorders>
              <w:bottom w:val="single" w:sz="4" w:space="0" w:color="D9DEE1"/>
            </w:tcBorders>
          </w:tcPr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15" coordorigin="0,0" coordsize="220,220">
                      <v:rect style="position:absolute;left:0;top:0;width:220;height:220" id="docshape16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bottom w:val="single" w:sz="4" w:space="0" w:color="D9DEE1"/>
            </w:tcBorders>
          </w:tcPr>
          <w:p>
            <w:pPr>
              <w:pStyle w:val="TableParagraph"/>
              <w:spacing w:before="193"/>
              <w:ind w:left="199"/>
              <w:rPr>
                <w:sz w:val="17"/>
              </w:rPr>
            </w:pPr>
            <w:r>
              <w:rPr>
                <w:color w:val="2F363A"/>
                <w:spacing w:val="-2"/>
                <w:sz w:val="17"/>
              </w:rPr>
              <w:t>Provide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employee</w:t>
            </w:r>
            <w:r>
              <w:rPr>
                <w:color w:val="2F363A"/>
                <w:spacing w:val="2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with</w:t>
            </w:r>
            <w:r>
              <w:rPr>
                <w:color w:val="2F363A"/>
                <w:spacing w:val="2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termination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communication</w:t>
            </w:r>
          </w:p>
        </w:tc>
      </w:tr>
      <w:tr>
        <w:trPr>
          <w:trHeight w:val="570" w:hRule="atLeast"/>
        </w:trPr>
        <w:tc>
          <w:tcPr>
            <w:tcW w:w="860" w:type="dxa"/>
            <w:tcBorders>
              <w:top w:val="single" w:sz="4" w:space="0" w:color="D9DEE1"/>
              <w:bottom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17" coordorigin="0,0" coordsize="220,220">
                      <v:rect style="position:absolute;left:0;top:0;width:220;height:220" id="docshape18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  <w:bottom w:val="single" w:sz="4" w:space="0" w:color="D9DEE1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color w:val="2F363A"/>
                <w:spacing w:val="-2"/>
                <w:sz w:val="17"/>
              </w:rPr>
              <w:t>Provide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employee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with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severance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agreement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if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applicable</w:t>
            </w:r>
          </w:p>
        </w:tc>
      </w:tr>
      <w:tr>
        <w:trPr>
          <w:trHeight w:val="570" w:hRule="atLeast"/>
        </w:trPr>
        <w:tc>
          <w:tcPr>
            <w:tcW w:w="860" w:type="dxa"/>
            <w:tcBorders>
              <w:top w:val="single" w:sz="4" w:space="0" w:color="D9DEE1"/>
              <w:bottom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19" coordorigin="0,0" coordsize="220,220">
                      <v:rect style="position:absolute;left:0;top:0;width:220;height:220" id="docshape20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  <w:bottom w:val="single" w:sz="4" w:space="0" w:color="D9DEE1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color w:val="2F363A"/>
                <w:spacing w:val="-2"/>
                <w:sz w:val="17"/>
              </w:rPr>
              <w:t>Provide</w:t>
            </w:r>
            <w:r>
              <w:rPr>
                <w:color w:val="2F363A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employee</w:t>
            </w:r>
            <w:r>
              <w:rPr>
                <w:color w:val="2F363A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with</w:t>
            </w:r>
            <w:r>
              <w:rPr>
                <w:color w:val="2F363A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WARN/OWBPA</w:t>
            </w:r>
            <w:r>
              <w:rPr>
                <w:color w:val="2F363A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notices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if</w:t>
            </w:r>
            <w:r>
              <w:rPr>
                <w:color w:val="2F363A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applicable</w:t>
            </w:r>
          </w:p>
        </w:tc>
      </w:tr>
      <w:tr>
        <w:trPr>
          <w:trHeight w:val="570" w:hRule="atLeast"/>
        </w:trPr>
        <w:tc>
          <w:tcPr>
            <w:tcW w:w="860" w:type="dxa"/>
            <w:tcBorders>
              <w:top w:val="single" w:sz="4" w:space="0" w:color="D9DEE1"/>
              <w:bottom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22" name="Group 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" name="Group 22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21" coordorigin="0,0" coordsize="220,220">
                      <v:rect style="position:absolute;left:0;top:0;width:220;height:220" id="docshape22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  <w:bottom w:val="single" w:sz="4" w:space="0" w:color="D9DEE1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color w:val="2F363A"/>
                <w:spacing w:val="-2"/>
                <w:sz w:val="17"/>
              </w:rPr>
              <w:t>Provide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employee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with</w:t>
            </w:r>
            <w:r>
              <w:rPr>
                <w:color w:val="2F363A"/>
                <w:spacing w:val="2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required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Federal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and</w:t>
            </w:r>
            <w:r>
              <w:rPr>
                <w:color w:val="2F363A"/>
                <w:spacing w:val="2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State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Regulatory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Separation</w:t>
            </w:r>
            <w:r>
              <w:rPr>
                <w:color w:val="2F363A"/>
                <w:spacing w:val="2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Documents</w:t>
            </w:r>
          </w:p>
        </w:tc>
      </w:tr>
      <w:tr>
        <w:trPr>
          <w:trHeight w:val="570" w:hRule="atLeast"/>
        </w:trPr>
        <w:tc>
          <w:tcPr>
            <w:tcW w:w="860" w:type="dxa"/>
            <w:tcBorders>
              <w:top w:val="single" w:sz="4" w:space="0" w:color="D9DEE1"/>
              <w:bottom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23" coordorigin="0,0" coordsize="220,220">
                      <v:rect style="position:absolute;left:0;top:0;width:220;height:220" id="docshape24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  <w:bottom w:val="single" w:sz="4" w:space="0" w:color="D9DEE1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color w:val="2F363A"/>
                <w:sz w:val="17"/>
              </w:rPr>
              <w:t>Note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whether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the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employee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is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re-hirable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as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yes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or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pacing w:val="-5"/>
                <w:sz w:val="17"/>
              </w:rPr>
              <w:t>no</w:t>
            </w:r>
          </w:p>
        </w:tc>
      </w:tr>
      <w:tr>
        <w:trPr>
          <w:trHeight w:val="567" w:hRule="atLeast"/>
        </w:trPr>
        <w:tc>
          <w:tcPr>
            <w:tcW w:w="860" w:type="dxa"/>
            <w:tcBorders>
              <w:top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25" coordorigin="0,0" coordsize="220,220">
                      <v:rect style="position:absolute;left:0;top:0;width:220;height:220" id="docshape26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</w:tcBorders>
          </w:tcPr>
          <w:p>
            <w:pPr>
              <w:pStyle w:val="TableParagraph"/>
              <w:spacing w:line="220" w:lineRule="atLeast" w:before="101"/>
              <w:ind w:left="195" w:right="206"/>
              <w:rPr>
                <w:sz w:val="17"/>
              </w:rPr>
            </w:pPr>
            <w:r>
              <w:rPr>
                <w:color w:val="2F363A"/>
                <w:sz w:val="17"/>
              </w:rPr>
              <w:t>Notify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Payroll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to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process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severance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pay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once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severance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agreement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has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been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returned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(after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7-day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legal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hold)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and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whether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lump sum or salary continuation if applicable</w:t>
            </w:r>
          </w:p>
        </w:tc>
      </w:tr>
    </w:tbl>
    <w:p>
      <w:pPr>
        <w:pStyle w:val="TableParagraph"/>
        <w:spacing w:after="0" w:line="220" w:lineRule="atLeast"/>
        <w:rPr>
          <w:sz w:val="17"/>
        </w:rPr>
        <w:sectPr>
          <w:footerReference w:type="default" r:id="rId5"/>
          <w:type w:val="continuous"/>
          <w:pgSz w:w="12240" w:h="15840"/>
          <w:pgMar w:header="0" w:footer="306" w:top="300" w:bottom="500" w:left="360" w:right="360"/>
          <w:pgNumType w:start="1"/>
        </w:sectPr>
      </w:pPr>
    </w:p>
    <w:p>
      <w:pPr>
        <w:pStyle w:val="Heading1"/>
        <w:spacing w:before="16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368300</wp:posOffset>
                </wp:positionH>
                <wp:positionV relativeFrom="paragraph">
                  <wp:posOffset>0</wp:posOffset>
                </wp:positionV>
                <wp:extent cx="546100" cy="546100"/>
                <wp:effectExtent l="0" t="0" r="0" b="0"/>
                <wp:wrapNone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>
                          <a:off x="0" y="0"/>
                          <a:ext cx="546100" cy="546100"/>
                        </a:xfrm>
                        <a:prstGeom prst="rect">
                          <a:avLst/>
                        </a:prstGeom>
                        <a:solidFill>
                          <a:srgbClr val="4AAEC4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04"/>
                              <w:rPr>
                                <w:color w:val="000000"/>
                                <w:sz w:val="18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center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18"/>
                              </w:rPr>
                              <w:t>03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pt;margin-top:0pt;width:43pt;height:43pt;mso-position-horizontal-relative:page;mso-position-vertical-relative:paragraph;z-index:15742464" type="#_x0000_t202" id="docshape27" filled="true" fillcolor="#4aaec4" stroked="false">
                <v:textbox inset="0,0,0,0">
                  <w:txbxContent>
                    <w:p>
                      <w:pPr>
                        <w:pStyle w:val="BodyText"/>
                        <w:spacing w:before="104"/>
                        <w:rPr>
                          <w:color w:val="000000"/>
                          <w:sz w:val="18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center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pacing w:val="-5"/>
                          <w:sz w:val="18"/>
                        </w:rPr>
                        <w:t>03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23E56"/>
          <w:spacing w:val="-2"/>
        </w:rPr>
        <w:t>Benefits</w:t>
      </w:r>
    </w:p>
    <w:p>
      <w:pPr>
        <w:pStyle w:val="BodyText"/>
        <w:spacing w:before="113"/>
        <w:ind w:left="1280"/>
      </w:pPr>
      <w:r>
        <w:rPr>
          <w:color w:val="6B7379"/>
        </w:rPr>
        <w:t>Benefits &amp; </w:t>
      </w:r>
      <w:r>
        <w:rPr>
          <w:color w:val="6B7379"/>
          <w:spacing w:val="-2"/>
        </w:rPr>
        <w:t>Compensation</w:t>
      </w:r>
    </w:p>
    <w:p>
      <w:pPr>
        <w:pStyle w:val="BodyText"/>
        <w:rPr>
          <w:sz w:val="15"/>
        </w:rPr>
      </w:pPr>
    </w:p>
    <w:tbl>
      <w:tblPr>
        <w:tblW w:w="0" w:type="auto"/>
        <w:jc w:val="left"/>
        <w:tblInd w:w="227" w:type="dxa"/>
        <w:tblBorders>
          <w:top w:val="single" w:sz="6" w:space="0" w:color="D9DEE1"/>
          <w:left w:val="single" w:sz="6" w:space="0" w:color="D9DEE1"/>
          <w:bottom w:val="single" w:sz="6" w:space="0" w:color="D9DEE1"/>
          <w:right w:val="single" w:sz="6" w:space="0" w:color="D9DEE1"/>
          <w:insideH w:val="single" w:sz="6" w:space="0" w:color="D9DEE1"/>
          <w:insideV w:val="single" w:sz="6" w:space="0" w:color="D9DEE1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0"/>
        <w:gridCol w:w="10220"/>
      </w:tblGrid>
      <w:tr>
        <w:trPr>
          <w:trHeight w:val="567" w:hRule="atLeast"/>
        </w:trPr>
        <w:tc>
          <w:tcPr>
            <w:tcW w:w="860" w:type="dxa"/>
            <w:tcBorders>
              <w:bottom w:val="single" w:sz="4" w:space="0" w:color="D9DEE1"/>
            </w:tcBorders>
          </w:tcPr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29" name="Group 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" name="Group 29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28" coordorigin="0,0" coordsize="220,220">
                      <v:rect style="position:absolute;left:0;top:0;width:220;height:220" id="docshape29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bottom w:val="single" w:sz="4" w:space="0" w:color="D9DEE1"/>
            </w:tcBorders>
          </w:tcPr>
          <w:p>
            <w:pPr>
              <w:pStyle w:val="TableParagraph"/>
              <w:spacing w:before="193"/>
              <w:ind w:left="199"/>
              <w:rPr>
                <w:sz w:val="17"/>
              </w:rPr>
            </w:pPr>
            <w:r>
              <w:rPr>
                <w:color w:val="2F363A"/>
                <w:spacing w:val="-2"/>
                <w:sz w:val="17"/>
              </w:rPr>
              <w:t>Provide</w:t>
            </w:r>
            <w:r>
              <w:rPr>
                <w:color w:val="2F363A"/>
                <w:spacing w:val="2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employee</w:t>
            </w:r>
            <w:r>
              <w:rPr>
                <w:color w:val="2F363A"/>
                <w:spacing w:val="3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with</w:t>
            </w:r>
            <w:r>
              <w:rPr>
                <w:color w:val="2F363A"/>
                <w:spacing w:val="2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termination/continuation</w:t>
            </w:r>
            <w:r>
              <w:rPr>
                <w:color w:val="2F363A"/>
                <w:spacing w:val="3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of</w:t>
            </w:r>
            <w:r>
              <w:rPr>
                <w:color w:val="2F363A"/>
                <w:spacing w:val="2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insurance</w:t>
            </w:r>
            <w:r>
              <w:rPr>
                <w:color w:val="2F363A"/>
                <w:spacing w:val="3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benefits</w:t>
            </w:r>
            <w:r>
              <w:rPr>
                <w:color w:val="2F363A"/>
                <w:spacing w:val="2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information</w:t>
            </w:r>
            <w:r>
              <w:rPr>
                <w:color w:val="2F363A"/>
                <w:spacing w:val="3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(COBRA,</w:t>
            </w:r>
            <w:r>
              <w:rPr>
                <w:color w:val="2F363A"/>
                <w:spacing w:val="2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life</w:t>
            </w:r>
            <w:r>
              <w:rPr>
                <w:color w:val="2F363A"/>
                <w:spacing w:val="3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insurance,</w:t>
            </w:r>
            <w:r>
              <w:rPr>
                <w:color w:val="2F363A"/>
                <w:spacing w:val="3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etc.)</w:t>
            </w:r>
          </w:p>
        </w:tc>
      </w:tr>
      <w:tr>
        <w:trPr>
          <w:trHeight w:val="570" w:hRule="atLeast"/>
        </w:trPr>
        <w:tc>
          <w:tcPr>
            <w:tcW w:w="860" w:type="dxa"/>
            <w:tcBorders>
              <w:top w:val="single" w:sz="4" w:space="0" w:color="D9DEE1"/>
              <w:bottom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30" coordorigin="0,0" coordsize="220,220">
                      <v:rect style="position:absolute;left:0;top:0;width:220;height:220" id="docshape31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  <w:bottom w:val="single" w:sz="4" w:space="0" w:color="D9DEE1"/>
            </w:tcBorders>
          </w:tcPr>
          <w:p>
            <w:pPr>
              <w:pStyle w:val="TableParagraph"/>
              <w:spacing w:line="220" w:lineRule="atLeast" w:before="87"/>
              <w:ind w:left="202"/>
              <w:rPr>
                <w:sz w:val="17"/>
              </w:rPr>
            </w:pPr>
            <w:r>
              <w:rPr>
                <w:color w:val="2F363A"/>
                <w:sz w:val="17"/>
              </w:rPr>
              <w:t>Check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PTO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balance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and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inform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the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employee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of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any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remaining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PTO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and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how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it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will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be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processed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at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termination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of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employment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if </w:t>
            </w:r>
            <w:r>
              <w:rPr>
                <w:color w:val="2F363A"/>
                <w:spacing w:val="-2"/>
                <w:sz w:val="17"/>
              </w:rPr>
              <w:t>applicable</w:t>
            </w:r>
          </w:p>
        </w:tc>
      </w:tr>
      <w:tr>
        <w:trPr>
          <w:trHeight w:val="567" w:hRule="atLeast"/>
        </w:trPr>
        <w:tc>
          <w:tcPr>
            <w:tcW w:w="860" w:type="dxa"/>
            <w:tcBorders>
              <w:top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32" coordorigin="0,0" coordsize="220,220">
                      <v:rect style="position:absolute;left:0;top:0;width:220;height:220" id="docshape33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color w:val="2F363A"/>
                <w:spacing w:val="-2"/>
                <w:sz w:val="17"/>
              </w:rPr>
              <w:t>Inform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employee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about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retirement</w:t>
            </w:r>
            <w:r>
              <w:rPr>
                <w:color w:val="2F363A"/>
                <w:spacing w:val="2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plan</w:t>
            </w:r>
            <w:r>
              <w:rPr>
                <w:color w:val="2F363A"/>
                <w:spacing w:val="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options</w:t>
            </w:r>
          </w:p>
        </w:tc>
      </w:tr>
    </w:tbl>
    <w:p>
      <w:pPr>
        <w:pStyle w:val="BodyText"/>
        <w:spacing w:before="95"/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368300</wp:posOffset>
                </wp:positionH>
                <wp:positionV relativeFrom="paragraph">
                  <wp:posOffset>-105400</wp:posOffset>
                </wp:positionV>
                <wp:extent cx="546100" cy="546100"/>
                <wp:effectExtent l="0" t="0" r="0" b="0"/>
                <wp:wrapNone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546100" cy="546100"/>
                        </a:xfrm>
                        <a:prstGeom prst="rect">
                          <a:avLst/>
                        </a:prstGeom>
                        <a:solidFill>
                          <a:srgbClr val="4AAEC4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04"/>
                              <w:rPr>
                                <w:color w:val="000000"/>
                                <w:sz w:val="18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center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18"/>
                              </w:rPr>
                              <w:t>04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pt;margin-top:-8.299219pt;width:43pt;height:43pt;mso-position-horizontal-relative:page;mso-position-vertical-relative:paragraph;z-index:15741952" type="#_x0000_t202" id="docshape34" filled="true" fillcolor="#4aaec4" stroked="false">
                <v:textbox inset="0,0,0,0">
                  <w:txbxContent>
                    <w:p>
                      <w:pPr>
                        <w:pStyle w:val="BodyText"/>
                        <w:spacing w:before="104"/>
                        <w:rPr>
                          <w:color w:val="000000"/>
                          <w:sz w:val="18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center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pacing w:val="-5"/>
                          <w:sz w:val="18"/>
                        </w:rPr>
                        <w:t>04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23E56"/>
        </w:rPr>
        <w:t>Exit </w:t>
      </w:r>
      <w:r>
        <w:rPr>
          <w:color w:val="223E56"/>
          <w:spacing w:val="-2"/>
        </w:rPr>
        <w:t>Interview</w:t>
      </w:r>
    </w:p>
    <w:p>
      <w:pPr>
        <w:pStyle w:val="BodyText"/>
        <w:spacing w:before="113"/>
        <w:ind w:left="1280"/>
      </w:pPr>
      <w:r>
        <w:rPr>
          <w:color w:val="6B7379"/>
        </w:rPr>
        <w:t>Feedback &amp; </w:t>
      </w:r>
      <w:r>
        <w:rPr>
          <w:color w:val="6B7379"/>
          <w:spacing w:val="-2"/>
        </w:rPr>
        <w:t>Documentation</w:t>
      </w:r>
    </w:p>
    <w:p>
      <w:pPr>
        <w:pStyle w:val="BodyText"/>
        <w:rPr>
          <w:sz w:val="15"/>
        </w:rPr>
      </w:pPr>
    </w:p>
    <w:tbl>
      <w:tblPr>
        <w:tblW w:w="0" w:type="auto"/>
        <w:jc w:val="left"/>
        <w:tblInd w:w="227" w:type="dxa"/>
        <w:tblBorders>
          <w:top w:val="single" w:sz="6" w:space="0" w:color="D9DEE1"/>
          <w:left w:val="single" w:sz="6" w:space="0" w:color="D9DEE1"/>
          <w:bottom w:val="single" w:sz="6" w:space="0" w:color="D9DEE1"/>
          <w:right w:val="single" w:sz="6" w:space="0" w:color="D9DEE1"/>
          <w:insideH w:val="single" w:sz="6" w:space="0" w:color="D9DEE1"/>
          <w:insideV w:val="single" w:sz="6" w:space="0" w:color="D9DEE1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0"/>
        <w:gridCol w:w="10220"/>
      </w:tblGrid>
      <w:tr>
        <w:trPr>
          <w:trHeight w:val="567" w:hRule="atLeast"/>
        </w:trPr>
        <w:tc>
          <w:tcPr>
            <w:tcW w:w="860" w:type="dxa"/>
            <w:tcBorders>
              <w:bottom w:val="single" w:sz="4" w:space="0" w:color="D9DEE1"/>
            </w:tcBorders>
          </w:tcPr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36" name="Group 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6" name="Group 36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35" coordorigin="0,0" coordsize="220,220">
                      <v:rect style="position:absolute;left:0;top:0;width:220;height:220" id="docshape36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bottom w:val="single" w:sz="4" w:space="0" w:color="D9DEE1"/>
            </w:tcBorders>
          </w:tcPr>
          <w:p>
            <w:pPr>
              <w:pStyle w:val="TableParagraph"/>
              <w:spacing w:before="193"/>
              <w:ind w:left="199"/>
              <w:rPr>
                <w:sz w:val="17"/>
              </w:rPr>
            </w:pPr>
            <w:r>
              <w:rPr>
                <w:color w:val="2F363A"/>
                <w:sz w:val="17"/>
              </w:rPr>
              <w:t>Conduct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an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exit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interview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to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gather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feedback</w:t>
            </w:r>
          </w:p>
        </w:tc>
      </w:tr>
      <w:tr>
        <w:trPr>
          <w:trHeight w:val="567" w:hRule="atLeast"/>
        </w:trPr>
        <w:tc>
          <w:tcPr>
            <w:tcW w:w="860" w:type="dxa"/>
            <w:tcBorders>
              <w:top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38" name="Group 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" name="Group 38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37" coordorigin="0,0" coordsize="220,220">
                      <v:rect style="position:absolute;left:0;top:0;width:220;height:220" id="docshape38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color w:val="2F363A"/>
                <w:sz w:val="17"/>
              </w:rPr>
              <w:t>Document</w:t>
            </w:r>
            <w:r>
              <w:rPr>
                <w:color w:val="2F363A"/>
                <w:spacing w:val="-12"/>
                <w:sz w:val="17"/>
              </w:rPr>
              <w:t> </w:t>
            </w:r>
            <w:r>
              <w:rPr>
                <w:color w:val="2F363A"/>
                <w:sz w:val="17"/>
              </w:rPr>
              <w:t>responses</w:t>
            </w:r>
            <w:r>
              <w:rPr>
                <w:color w:val="2F363A"/>
                <w:spacing w:val="-12"/>
                <w:sz w:val="17"/>
              </w:rPr>
              <w:t> </w:t>
            </w:r>
            <w:r>
              <w:rPr>
                <w:color w:val="2F363A"/>
                <w:sz w:val="17"/>
              </w:rPr>
              <w:t>and</w:t>
            </w:r>
            <w:r>
              <w:rPr>
                <w:color w:val="2F363A"/>
                <w:spacing w:val="-11"/>
                <w:sz w:val="17"/>
              </w:rPr>
              <w:t> </w:t>
            </w:r>
            <w:r>
              <w:rPr>
                <w:color w:val="2F363A"/>
                <w:sz w:val="17"/>
              </w:rPr>
              <w:t>share</w:t>
            </w:r>
            <w:r>
              <w:rPr>
                <w:color w:val="2F363A"/>
                <w:spacing w:val="-12"/>
                <w:sz w:val="17"/>
              </w:rPr>
              <w:t> </w:t>
            </w:r>
            <w:r>
              <w:rPr>
                <w:color w:val="2F363A"/>
                <w:sz w:val="17"/>
              </w:rPr>
              <w:t>relevant</w:t>
            </w:r>
            <w:r>
              <w:rPr>
                <w:color w:val="2F363A"/>
                <w:spacing w:val="-11"/>
                <w:sz w:val="17"/>
              </w:rPr>
              <w:t> </w:t>
            </w:r>
            <w:r>
              <w:rPr>
                <w:color w:val="2F363A"/>
                <w:sz w:val="17"/>
              </w:rPr>
              <w:t>feedback</w:t>
            </w:r>
            <w:r>
              <w:rPr>
                <w:color w:val="2F363A"/>
                <w:spacing w:val="-12"/>
                <w:sz w:val="17"/>
              </w:rPr>
              <w:t> </w:t>
            </w:r>
            <w:r>
              <w:rPr>
                <w:color w:val="2F363A"/>
                <w:sz w:val="17"/>
              </w:rPr>
              <w:t>with</w:t>
            </w:r>
            <w:r>
              <w:rPr>
                <w:color w:val="2F363A"/>
                <w:spacing w:val="-11"/>
                <w:sz w:val="17"/>
              </w:rPr>
              <w:t> </w:t>
            </w:r>
            <w:r>
              <w:rPr>
                <w:color w:val="2F363A"/>
                <w:sz w:val="17"/>
              </w:rPr>
              <w:t>leadership</w:t>
            </w:r>
            <w:r>
              <w:rPr>
                <w:color w:val="2F363A"/>
                <w:spacing w:val="-12"/>
                <w:sz w:val="17"/>
              </w:rPr>
              <w:t> </w:t>
            </w:r>
            <w:r>
              <w:rPr>
                <w:color w:val="2F363A"/>
                <w:sz w:val="17"/>
              </w:rPr>
              <w:t>if</w:t>
            </w:r>
            <w:r>
              <w:rPr>
                <w:color w:val="2F363A"/>
                <w:spacing w:val="-11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applicable</w:t>
            </w:r>
          </w:p>
        </w:tc>
      </w:tr>
    </w:tbl>
    <w:p>
      <w:pPr>
        <w:pStyle w:val="BodyText"/>
        <w:spacing w:before="95"/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368300</wp:posOffset>
                </wp:positionH>
                <wp:positionV relativeFrom="paragraph">
                  <wp:posOffset>-105400</wp:posOffset>
                </wp:positionV>
                <wp:extent cx="546100" cy="546100"/>
                <wp:effectExtent l="0" t="0" r="0" b="0"/>
                <wp:wrapNone/>
                <wp:docPr id="40" name="Textbox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Textbox 40"/>
                      <wps:cNvSpPr txBox="1"/>
                      <wps:spPr>
                        <a:xfrm>
                          <a:off x="0" y="0"/>
                          <a:ext cx="546100" cy="546100"/>
                        </a:xfrm>
                        <a:prstGeom prst="rect">
                          <a:avLst/>
                        </a:prstGeom>
                        <a:solidFill>
                          <a:srgbClr val="4AAEC4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04"/>
                              <w:rPr>
                                <w:color w:val="000000"/>
                                <w:sz w:val="18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center"/>
                              <w:rPr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18"/>
                              </w:rPr>
                              <w:t>05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pt;margin-top:-8.299219pt;width:43pt;height:43pt;mso-position-horizontal-relative:page;mso-position-vertical-relative:paragraph;z-index:15741440" type="#_x0000_t202" id="docshape39" filled="true" fillcolor="#4aaec4" stroked="false">
                <v:textbox inset="0,0,0,0">
                  <w:txbxContent>
                    <w:p>
                      <w:pPr>
                        <w:pStyle w:val="BodyText"/>
                        <w:spacing w:before="104"/>
                        <w:rPr>
                          <w:color w:val="000000"/>
                          <w:sz w:val="18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center"/>
                        <w:rPr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  <w:spacing w:val="-5"/>
                          <w:sz w:val="18"/>
                        </w:rPr>
                        <w:t>05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23E56"/>
        </w:rPr>
        <w:t>Final </w:t>
      </w:r>
      <w:r>
        <w:rPr>
          <w:color w:val="223E56"/>
          <w:spacing w:val="-5"/>
        </w:rPr>
        <w:t>Day</w:t>
      </w:r>
    </w:p>
    <w:p>
      <w:pPr>
        <w:pStyle w:val="BodyText"/>
        <w:spacing w:before="113"/>
        <w:ind w:left="1280"/>
      </w:pPr>
      <w:r>
        <w:rPr>
          <w:color w:val="6B7379"/>
        </w:rPr>
        <w:t>Equipment &amp; </w:t>
      </w:r>
      <w:r>
        <w:rPr>
          <w:color w:val="6B7379"/>
          <w:spacing w:val="-2"/>
        </w:rPr>
        <w:t>Access</w:t>
      </w:r>
    </w:p>
    <w:p>
      <w:pPr>
        <w:pStyle w:val="BodyText"/>
        <w:rPr>
          <w:sz w:val="15"/>
        </w:rPr>
      </w:pPr>
    </w:p>
    <w:tbl>
      <w:tblPr>
        <w:tblW w:w="0" w:type="auto"/>
        <w:jc w:val="left"/>
        <w:tblInd w:w="227" w:type="dxa"/>
        <w:tblBorders>
          <w:top w:val="single" w:sz="6" w:space="0" w:color="D9DEE1"/>
          <w:left w:val="single" w:sz="6" w:space="0" w:color="D9DEE1"/>
          <w:bottom w:val="single" w:sz="6" w:space="0" w:color="D9DEE1"/>
          <w:right w:val="single" w:sz="6" w:space="0" w:color="D9DEE1"/>
          <w:insideH w:val="single" w:sz="6" w:space="0" w:color="D9DEE1"/>
          <w:insideV w:val="single" w:sz="6" w:space="0" w:color="D9DEE1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0"/>
        <w:gridCol w:w="10220"/>
      </w:tblGrid>
      <w:tr>
        <w:trPr>
          <w:trHeight w:val="567" w:hRule="atLeast"/>
        </w:trPr>
        <w:tc>
          <w:tcPr>
            <w:tcW w:w="860" w:type="dxa"/>
            <w:tcBorders>
              <w:bottom w:val="single" w:sz="4" w:space="0" w:color="D9DEE1"/>
            </w:tcBorders>
          </w:tcPr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41" name="Group 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" name="Group 41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40" coordorigin="0,0" coordsize="220,220">
                      <v:rect style="position:absolute;left:0;top:0;width:220;height:220" id="docshape41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bottom w:val="single" w:sz="4" w:space="0" w:color="D9DEE1"/>
            </w:tcBorders>
          </w:tcPr>
          <w:p>
            <w:pPr>
              <w:pStyle w:val="TableParagraph"/>
              <w:spacing w:before="193"/>
              <w:ind w:left="199"/>
              <w:rPr>
                <w:sz w:val="17"/>
              </w:rPr>
            </w:pPr>
            <w:r>
              <w:rPr>
                <w:color w:val="2F363A"/>
                <w:sz w:val="17"/>
              </w:rPr>
              <w:t>Revoke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access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to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all</w:t>
            </w:r>
            <w:r>
              <w:rPr>
                <w:color w:val="2F363A"/>
                <w:spacing w:val="-8"/>
                <w:sz w:val="17"/>
              </w:rPr>
              <w:t> </w:t>
            </w:r>
            <w:r>
              <w:rPr>
                <w:color w:val="2F363A"/>
                <w:sz w:val="17"/>
              </w:rPr>
              <w:t>systems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and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tools</w:t>
            </w:r>
          </w:p>
        </w:tc>
      </w:tr>
      <w:tr>
        <w:trPr>
          <w:trHeight w:val="570" w:hRule="atLeast"/>
        </w:trPr>
        <w:tc>
          <w:tcPr>
            <w:tcW w:w="860" w:type="dxa"/>
            <w:tcBorders>
              <w:top w:val="single" w:sz="4" w:space="0" w:color="D9DEE1"/>
              <w:bottom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43" name="Group 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" name="Group 43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42" coordorigin="0,0" coordsize="220,220">
                      <v:rect style="position:absolute;left:0;top:0;width:220;height:220" id="docshape43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  <w:bottom w:val="single" w:sz="4" w:space="0" w:color="D9DEE1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color w:val="2F363A"/>
                <w:sz w:val="17"/>
              </w:rPr>
              <w:t>Remove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from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mailing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lists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and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internal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directories</w:t>
            </w:r>
          </w:p>
        </w:tc>
      </w:tr>
      <w:tr>
        <w:trPr>
          <w:trHeight w:val="570" w:hRule="atLeast"/>
        </w:trPr>
        <w:tc>
          <w:tcPr>
            <w:tcW w:w="860" w:type="dxa"/>
            <w:tcBorders>
              <w:top w:val="single" w:sz="4" w:space="0" w:color="D9DEE1"/>
              <w:bottom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45" name="Group 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5" name="Group 45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44" coordorigin="0,0" coordsize="220,220">
                      <v:rect style="position:absolute;left:0;top:0;width:220;height:220" id="docshape45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  <w:bottom w:val="single" w:sz="4" w:space="0" w:color="D9DEE1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color w:val="2F363A"/>
                <w:sz w:val="17"/>
              </w:rPr>
              <w:t>Collect</w:t>
            </w:r>
            <w:r>
              <w:rPr>
                <w:color w:val="2F363A"/>
                <w:spacing w:val="-12"/>
                <w:sz w:val="17"/>
              </w:rPr>
              <w:t> </w:t>
            </w:r>
            <w:r>
              <w:rPr>
                <w:color w:val="2F363A"/>
                <w:sz w:val="17"/>
              </w:rPr>
              <w:t>company</w:t>
            </w:r>
            <w:r>
              <w:rPr>
                <w:color w:val="2F363A"/>
                <w:spacing w:val="-11"/>
                <w:sz w:val="17"/>
              </w:rPr>
              <w:t> </w:t>
            </w:r>
            <w:r>
              <w:rPr>
                <w:color w:val="2F363A"/>
                <w:sz w:val="17"/>
              </w:rPr>
              <w:t>items</w:t>
            </w:r>
            <w:r>
              <w:rPr>
                <w:color w:val="2F363A"/>
                <w:spacing w:val="-11"/>
                <w:sz w:val="17"/>
              </w:rPr>
              <w:t> </w:t>
            </w:r>
            <w:r>
              <w:rPr>
                <w:color w:val="2F363A"/>
                <w:sz w:val="17"/>
              </w:rPr>
              <w:t>if</w:t>
            </w:r>
            <w:r>
              <w:rPr>
                <w:color w:val="2F363A"/>
                <w:spacing w:val="-11"/>
                <w:sz w:val="17"/>
              </w:rPr>
              <w:t> </w:t>
            </w:r>
            <w:r>
              <w:rPr>
                <w:color w:val="2F363A"/>
                <w:sz w:val="17"/>
              </w:rPr>
              <w:t>applicable</w:t>
            </w:r>
            <w:r>
              <w:rPr>
                <w:color w:val="2F363A"/>
                <w:spacing w:val="-11"/>
                <w:sz w:val="17"/>
              </w:rPr>
              <w:t> </w:t>
            </w:r>
            <w:r>
              <w:rPr>
                <w:color w:val="2F363A"/>
                <w:sz w:val="17"/>
              </w:rPr>
              <w:t>(Keys,</w:t>
            </w:r>
            <w:r>
              <w:rPr>
                <w:color w:val="2F363A"/>
                <w:spacing w:val="-11"/>
                <w:sz w:val="17"/>
              </w:rPr>
              <w:t> </w:t>
            </w:r>
            <w:r>
              <w:rPr>
                <w:color w:val="2F363A"/>
                <w:sz w:val="17"/>
              </w:rPr>
              <w:t>badges,</w:t>
            </w:r>
            <w:r>
              <w:rPr>
                <w:color w:val="2F363A"/>
                <w:spacing w:val="-12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etc.)</w:t>
            </w:r>
          </w:p>
        </w:tc>
      </w:tr>
      <w:tr>
        <w:trPr>
          <w:trHeight w:val="570" w:hRule="atLeast"/>
        </w:trPr>
        <w:tc>
          <w:tcPr>
            <w:tcW w:w="860" w:type="dxa"/>
            <w:tcBorders>
              <w:top w:val="single" w:sz="4" w:space="0" w:color="D9DEE1"/>
              <w:bottom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47" name="Group 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7" name="Group 47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46" coordorigin="0,0" coordsize="220,220">
                      <v:rect style="position:absolute;left:0;top:0;width:220;height:220" id="docshape47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  <w:bottom w:val="single" w:sz="4" w:space="0" w:color="D9DEE1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color w:val="2F363A"/>
                <w:sz w:val="17"/>
              </w:rPr>
              <w:t>Clean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work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area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and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remove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personal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belongings</w:t>
            </w:r>
          </w:p>
        </w:tc>
      </w:tr>
      <w:tr>
        <w:trPr>
          <w:trHeight w:val="570" w:hRule="atLeast"/>
        </w:trPr>
        <w:tc>
          <w:tcPr>
            <w:tcW w:w="860" w:type="dxa"/>
            <w:tcBorders>
              <w:top w:val="single" w:sz="4" w:space="0" w:color="D9DEE1"/>
              <w:bottom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49" name="Group 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" name="Group 49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48" coordorigin="0,0" coordsize="220,220">
                      <v:rect style="position:absolute;left:0;top:0;width:220;height:220" id="docshape49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  <w:bottom w:val="single" w:sz="4" w:space="0" w:color="D9DEE1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color w:val="2F363A"/>
                <w:sz w:val="17"/>
              </w:rPr>
              <w:t>Pull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personnel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file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to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be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stored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z w:val="17"/>
              </w:rPr>
              <w:t>with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terminated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employee</w:t>
            </w:r>
            <w:r>
              <w:rPr>
                <w:color w:val="2F363A"/>
                <w:spacing w:val="-9"/>
                <w:sz w:val="17"/>
              </w:rPr>
              <w:t> </w:t>
            </w:r>
            <w:r>
              <w:rPr>
                <w:color w:val="2F363A"/>
                <w:spacing w:val="-2"/>
                <w:sz w:val="17"/>
              </w:rPr>
              <w:t>files</w:t>
            </w:r>
          </w:p>
        </w:tc>
      </w:tr>
      <w:tr>
        <w:trPr>
          <w:trHeight w:val="567" w:hRule="atLeast"/>
        </w:trPr>
        <w:tc>
          <w:tcPr>
            <w:tcW w:w="860" w:type="dxa"/>
            <w:tcBorders>
              <w:top w:val="single" w:sz="4" w:space="0" w:color="D9DEE1"/>
              <w:right w:val="single" w:sz="4" w:space="0" w:color="D9DEE1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220" w:lineRule="exact"/>
              <w:ind w:left="359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39700" cy="139700"/>
                      <wp:effectExtent l="0" t="0" r="0" b="0"/>
                      <wp:docPr id="51" name="Group 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" name="Group 51"/>
                            <wpg:cNvGrpSpPr/>
                            <wpg:grpSpPr>
                              <a:xfrm>
                                <a:off x="0" y="0"/>
                                <a:ext cx="139700" cy="139700"/>
                                <a:chExt cx="139700" cy="13970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0"/>
                                  <a:ext cx="13970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700" h="139700">
                                      <a:moveTo>
                                        <a:pt x="139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39700"/>
                                      </a:lnTo>
                                      <a:lnTo>
                                        <a:pt x="139700" y="139700"/>
                                      </a:lnTo>
                                      <a:lnTo>
                                        <a:pt x="139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931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pt;height:11pt;mso-position-horizontal-relative:char;mso-position-vertical-relative:line" id="docshapegroup50" coordorigin="0,0" coordsize="220,220">
                      <v:rect style="position:absolute;left:0;top:0;width:220;height:220" id="docshape51" filled="true" fillcolor="#f7931d" stroked="false">
                        <v:fill type="solid"/>
                      </v:rect>
                    </v:group>
                  </w:pict>
                </mc:Fallback>
              </mc:AlternateContent>
            </w:r>
            <w:r>
              <w:rPr>
                <w:position w:val="-3"/>
                <w:sz w:val="20"/>
              </w:rPr>
            </w:r>
          </w:p>
        </w:tc>
        <w:tc>
          <w:tcPr>
            <w:tcW w:w="10220" w:type="dxa"/>
            <w:tcBorders>
              <w:top w:val="single" w:sz="4" w:space="0" w:color="D9DEE1"/>
              <w:left w:val="single" w:sz="4" w:space="0" w:color="D9DEE1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2"/>
              <w:rPr>
                <w:sz w:val="17"/>
              </w:rPr>
            </w:pPr>
            <w:r>
              <w:rPr>
                <w:color w:val="2F363A"/>
                <w:sz w:val="17"/>
              </w:rPr>
              <w:t>Pull</w:t>
            </w:r>
            <w:r>
              <w:rPr>
                <w:color w:val="2F363A"/>
                <w:spacing w:val="-11"/>
                <w:sz w:val="17"/>
              </w:rPr>
              <w:t> </w:t>
            </w:r>
            <w:r>
              <w:rPr>
                <w:color w:val="2F363A"/>
                <w:sz w:val="17"/>
              </w:rPr>
              <w:t>Form-I9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to</w:t>
            </w:r>
            <w:r>
              <w:rPr>
                <w:color w:val="2F363A"/>
                <w:spacing w:val="-11"/>
                <w:sz w:val="17"/>
              </w:rPr>
              <w:t> </w:t>
            </w:r>
            <w:r>
              <w:rPr>
                <w:color w:val="2F363A"/>
                <w:sz w:val="17"/>
              </w:rPr>
              <w:t>be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stored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with</w:t>
            </w:r>
            <w:r>
              <w:rPr>
                <w:color w:val="2F363A"/>
                <w:spacing w:val="-11"/>
                <w:sz w:val="17"/>
              </w:rPr>
              <w:t> </w:t>
            </w:r>
            <w:r>
              <w:rPr>
                <w:color w:val="2F363A"/>
                <w:sz w:val="17"/>
              </w:rPr>
              <w:t>terminated</w:t>
            </w:r>
            <w:r>
              <w:rPr>
                <w:color w:val="2F363A"/>
                <w:spacing w:val="-10"/>
                <w:sz w:val="17"/>
              </w:rPr>
              <w:t> </w:t>
            </w:r>
            <w:r>
              <w:rPr>
                <w:color w:val="2F363A"/>
                <w:sz w:val="17"/>
              </w:rPr>
              <w:t>employees’</w:t>
            </w:r>
            <w:r>
              <w:rPr>
                <w:color w:val="2F363A"/>
                <w:spacing w:val="-11"/>
                <w:sz w:val="17"/>
              </w:rPr>
              <w:t> </w:t>
            </w:r>
            <w:r>
              <w:rPr>
                <w:color w:val="2F363A"/>
                <w:sz w:val="17"/>
              </w:rPr>
              <w:t>I-</w:t>
            </w:r>
            <w:r>
              <w:rPr>
                <w:color w:val="2F363A"/>
                <w:spacing w:val="-5"/>
                <w:sz w:val="17"/>
              </w:rPr>
              <w:t>9s</w:t>
            </w:r>
          </w:p>
        </w:tc>
      </w:tr>
    </w:tbl>
    <w:p>
      <w:pPr>
        <w:spacing w:before="92"/>
        <w:ind w:left="345" w:right="0" w:firstLine="0"/>
        <w:jc w:val="left"/>
        <w:rPr>
          <w:sz w:val="15"/>
        </w:rPr>
      </w:pPr>
      <w:r>
        <w:rPr>
          <w:color w:val="6B7379"/>
          <w:sz w:val="15"/>
        </w:rPr>
        <w:t>Company</w:t>
      </w:r>
      <w:r>
        <w:rPr>
          <w:color w:val="6B7379"/>
          <w:spacing w:val="-10"/>
          <w:sz w:val="15"/>
        </w:rPr>
        <w:t> </w:t>
      </w:r>
      <w:r>
        <w:rPr>
          <w:color w:val="6B7379"/>
          <w:sz w:val="15"/>
        </w:rPr>
        <w:t>customization:</w:t>
      </w:r>
      <w:r>
        <w:rPr>
          <w:color w:val="6B7379"/>
          <w:spacing w:val="-10"/>
          <w:sz w:val="15"/>
        </w:rPr>
        <w:t> </w:t>
      </w:r>
      <w:r>
        <w:rPr>
          <w:color w:val="6B7379"/>
          <w:sz w:val="15"/>
        </w:rPr>
        <w:t>Add</w:t>
      </w:r>
      <w:r>
        <w:rPr>
          <w:color w:val="6B7379"/>
          <w:spacing w:val="-9"/>
          <w:sz w:val="15"/>
        </w:rPr>
        <w:t> </w:t>
      </w:r>
      <w:r>
        <w:rPr>
          <w:color w:val="6B7379"/>
          <w:sz w:val="15"/>
        </w:rPr>
        <w:t>your</w:t>
      </w:r>
      <w:r>
        <w:rPr>
          <w:color w:val="6B7379"/>
          <w:spacing w:val="-10"/>
          <w:sz w:val="15"/>
        </w:rPr>
        <w:t> </w:t>
      </w:r>
      <w:r>
        <w:rPr>
          <w:color w:val="6B7379"/>
          <w:sz w:val="15"/>
        </w:rPr>
        <w:t>logo</w:t>
      </w:r>
      <w:r>
        <w:rPr>
          <w:color w:val="6B7379"/>
          <w:spacing w:val="-9"/>
          <w:sz w:val="15"/>
        </w:rPr>
        <w:t> </w:t>
      </w:r>
      <w:r>
        <w:rPr>
          <w:color w:val="6B7379"/>
          <w:sz w:val="15"/>
        </w:rPr>
        <w:t>and</w:t>
      </w:r>
      <w:r>
        <w:rPr>
          <w:color w:val="6B7379"/>
          <w:spacing w:val="-10"/>
          <w:sz w:val="15"/>
        </w:rPr>
        <w:t> </w:t>
      </w:r>
      <w:r>
        <w:rPr>
          <w:color w:val="6B7379"/>
          <w:sz w:val="15"/>
        </w:rPr>
        <w:t>brand</w:t>
      </w:r>
      <w:r>
        <w:rPr>
          <w:color w:val="6B7379"/>
          <w:spacing w:val="-9"/>
          <w:sz w:val="15"/>
        </w:rPr>
        <w:t> </w:t>
      </w:r>
      <w:r>
        <w:rPr>
          <w:color w:val="6B7379"/>
          <w:sz w:val="15"/>
        </w:rPr>
        <w:t>colors</w:t>
      </w:r>
      <w:r>
        <w:rPr>
          <w:color w:val="6B7379"/>
          <w:spacing w:val="-10"/>
          <w:sz w:val="15"/>
        </w:rPr>
        <w:t> </w:t>
      </w:r>
      <w:r>
        <w:rPr>
          <w:color w:val="6B7379"/>
          <w:sz w:val="15"/>
        </w:rPr>
        <w:t>when</w:t>
      </w:r>
      <w:r>
        <w:rPr>
          <w:color w:val="6B7379"/>
          <w:spacing w:val="-10"/>
          <w:sz w:val="15"/>
        </w:rPr>
        <w:t> </w:t>
      </w:r>
      <w:r>
        <w:rPr>
          <w:color w:val="6B7379"/>
          <w:sz w:val="15"/>
        </w:rPr>
        <w:t>deploying</w:t>
      </w:r>
      <w:r>
        <w:rPr>
          <w:color w:val="6B7379"/>
          <w:spacing w:val="-9"/>
          <w:sz w:val="15"/>
        </w:rPr>
        <w:t> </w:t>
      </w:r>
      <w:r>
        <w:rPr>
          <w:color w:val="6B7379"/>
          <w:sz w:val="15"/>
        </w:rPr>
        <w:t>this</w:t>
      </w:r>
      <w:r>
        <w:rPr>
          <w:color w:val="6B7379"/>
          <w:spacing w:val="-10"/>
          <w:sz w:val="15"/>
        </w:rPr>
        <w:t> </w:t>
      </w:r>
      <w:r>
        <w:rPr>
          <w:color w:val="6B7379"/>
          <w:spacing w:val="-2"/>
          <w:sz w:val="15"/>
        </w:rPr>
        <w:t>checklist.</w:t>
      </w:r>
    </w:p>
    <w:sectPr>
      <w:pgSz w:w="12240" w:h="15840"/>
      <w:pgMar w:header="0" w:footer="306" w:top="1000" w:bottom="50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3216">
              <wp:simplePos x="0" y="0"/>
              <wp:positionH relativeFrom="page">
                <wp:posOffset>368300</wp:posOffset>
              </wp:positionH>
              <wp:positionV relativeFrom="page">
                <wp:posOffset>9690100</wp:posOffset>
              </wp:positionV>
              <wp:extent cx="703580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70358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035800" h="0">
                            <a:moveTo>
                              <a:pt x="0" y="0"/>
                            </a:moveTo>
                            <a:lnTo>
                              <a:pt x="7035800" y="0"/>
                            </a:lnTo>
                          </a:path>
                        </a:pathLst>
                      </a:custGeom>
                      <a:ln w="7620">
                        <a:solidFill>
                          <a:srgbClr val="D9DEE1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83264" from="29pt,763pt" to="583pt,763pt" stroked="true" strokeweight=".6pt" strokecolor="#d9dee1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3728">
              <wp:simplePos x="0" y="0"/>
              <wp:positionH relativeFrom="page">
                <wp:posOffset>355600</wp:posOffset>
              </wp:positionH>
              <wp:positionV relativeFrom="page">
                <wp:posOffset>9759722</wp:posOffset>
              </wp:positionV>
              <wp:extent cx="1331595" cy="12763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33159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color w:val="6B7379"/>
                              <w:sz w:val="14"/>
                            </w:rPr>
                            <w:t>Employee</w:t>
                          </w:r>
                          <w:r>
                            <w:rPr>
                              <w:color w:val="6B7379"/>
                              <w:spacing w:val="14"/>
                              <w:sz w:val="14"/>
                            </w:rPr>
                            <w:t> </w:t>
                          </w:r>
                          <w:r>
                            <w:rPr>
                              <w:color w:val="6B7379"/>
                              <w:sz w:val="14"/>
                            </w:rPr>
                            <w:t>Offboarding</w:t>
                          </w:r>
                          <w:r>
                            <w:rPr>
                              <w:color w:val="6B7379"/>
                              <w:spacing w:val="15"/>
                              <w:sz w:val="14"/>
                            </w:rPr>
                            <w:t> </w:t>
                          </w:r>
                          <w:r>
                            <w:rPr>
                              <w:color w:val="6B7379"/>
                              <w:spacing w:val="-2"/>
                              <w:sz w:val="14"/>
                            </w:rPr>
                            <w:t>Checklist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pt;margin-top:768.482056pt;width:104.85pt;height:10.050pt;mso-position-horizontal-relative:page;mso-position-vertical-relative:page;z-index:-15882752" type="#_x0000_t202" id="docshape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6B7379"/>
                        <w:sz w:val="14"/>
                      </w:rPr>
                      <w:t>Employee</w:t>
                    </w:r>
                    <w:r>
                      <w:rPr>
                        <w:color w:val="6B7379"/>
                        <w:spacing w:val="14"/>
                        <w:sz w:val="14"/>
                      </w:rPr>
                      <w:t> </w:t>
                    </w:r>
                    <w:r>
                      <w:rPr>
                        <w:color w:val="6B7379"/>
                        <w:sz w:val="14"/>
                      </w:rPr>
                      <w:t>Offboarding</w:t>
                    </w:r>
                    <w:r>
                      <w:rPr>
                        <w:color w:val="6B7379"/>
                        <w:spacing w:val="15"/>
                        <w:sz w:val="14"/>
                      </w:rPr>
                      <w:t> </w:t>
                    </w:r>
                    <w:r>
                      <w:rPr>
                        <w:color w:val="6B7379"/>
                        <w:spacing w:val="-2"/>
                        <w:sz w:val="14"/>
                      </w:rPr>
                      <w:t>Checklist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4240">
              <wp:simplePos x="0" y="0"/>
              <wp:positionH relativeFrom="page">
                <wp:posOffset>7101623</wp:posOffset>
              </wp:positionH>
              <wp:positionV relativeFrom="page">
                <wp:posOffset>9759722</wp:posOffset>
              </wp:positionV>
              <wp:extent cx="353695" cy="12763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5369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color w:val="6B7379"/>
                              <w:sz w:val="14"/>
                            </w:rPr>
                            <w:t>Page</w:t>
                          </w:r>
                          <w:r>
                            <w:rPr>
                              <w:color w:val="6B7379"/>
                              <w:spacing w:val="7"/>
                              <w:sz w:val="14"/>
                            </w:rPr>
                            <w:t> </w:t>
                          </w:r>
                          <w:r>
                            <w:rPr>
                              <w:color w:val="6B7379"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6B7379"/>
                              <w:spacing w:val="-10"/>
                              <w:sz w:val="14"/>
                            </w:rPr>
                            <w:instrText> PAGE </w:instrText>
                          </w:r>
                          <w:r>
                            <w:rPr>
                              <w:color w:val="6B7379"/>
                              <w:spacing w:val="-10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6B7379"/>
                              <w:spacing w:val="-10"/>
                              <w:sz w:val="14"/>
                            </w:rPr>
                            <w:t>1</w:t>
                          </w:r>
                          <w:r>
                            <w:rPr>
                              <w:color w:val="6B7379"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9.182983pt;margin-top:768.482056pt;width:27.85pt;height:10.050pt;mso-position-horizontal-relative:page;mso-position-vertical-relative:page;z-index:-15882240" type="#_x0000_t202" id="docshape2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color w:val="6B7379"/>
                        <w:sz w:val="14"/>
                      </w:rPr>
                      <w:t>Page</w:t>
                    </w:r>
                    <w:r>
                      <w:rPr>
                        <w:color w:val="6B7379"/>
                        <w:spacing w:val="7"/>
                        <w:sz w:val="14"/>
                      </w:rPr>
                      <w:t> </w:t>
                    </w:r>
                    <w:r>
                      <w:rPr>
                        <w:color w:val="6B7379"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color w:val="6B7379"/>
                        <w:spacing w:val="-10"/>
                        <w:sz w:val="14"/>
                      </w:rPr>
                      <w:instrText> PAGE </w:instrText>
                    </w:r>
                    <w:r>
                      <w:rPr>
                        <w:color w:val="6B7379"/>
                        <w:spacing w:val="-10"/>
                        <w:sz w:val="14"/>
                      </w:rPr>
                      <w:fldChar w:fldCharType="separate"/>
                    </w:r>
                    <w:r>
                      <w:rPr>
                        <w:color w:val="6B7379"/>
                        <w:spacing w:val="-10"/>
                        <w:sz w:val="14"/>
                      </w:rPr>
                      <w:t>1</w:t>
                    </w:r>
                    <w:r>
                      <w:rPr>
                        <w:color w:val="6B7379"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280"/>
      <w:outlineLvl w:val="1"/>
    </w:pPr>
    <w:rPr>
      <w:rFonts w:ascii="Arial" w:hAnsi="Arial" w:eastAsia="Arial" w:cs="Arial"/>
      <w:b/>
      <w:bCs/>
      <w:sz w:val="27"/>
      <w:szCs w:val="27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Hunter Rink</dc:creator>
  <dc:subject>unspecified</dc:subject>
  <dc:title>Offboarding_Checklist_Onsite</dc:title>
  <dcterms:created xsi:type="dcterms:W3CDTF">2026-08-25T16:53:15Z</dcterms:created>
  <dcterms:modified xsi:type="dcterms:W3CDTF">2026-08-25T16:53:15Z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2026-08-14T00:00:00Z</vt:filetime>
  </property>
  <property fmtid="{D5CDD505-2E9C-101B-9397-08002B2CF9AE}" pid="3" name="Creator">
    <vt:lpwstr>anonymous</vt:lpwstr>
  </property>
  <property fmtid="{D5CDD505-2E9C-101B-9397-08002B2CF9AE}" pid="4" name="LastSaved">
    <vt:filetime>2026-08-25T00:00:00Z</vt:filetime>
  </property>
  <property fmtid="{D5CDD505-2E9C-101B-9397-08002B2CF9AE}" pid="5" name="Producer">
    <vt:lpwstr>ReportLab PDF Library - (opensource)</vt:lpwstr>
  </property>
</Properties>
</file>