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jc w:val="center"/>
        <w:rPr/>
      </w:pPr>
      <w:r w:rsidDel="00000000" w:rsidR="00000000" w:rsidRPr="00000000">
        <w:rPr>
          <w:b w:val="1"/>
          <w:bCs w:val="1"/>
          <w:color w:val="3b3226"/>
          <w:sz w:val="34"/>
          <w:szCs w:val="34"/>
          <w:rtl w:val="0"/>
        </w:rPr>
        <w:t xml:space="preserve">THE WEEKLY 1:1 TEMPLATE</w:t>
      </w:r>
      <w:r w:rsidDel="00000000" w:rsidR="00000000" w:rsidRPr="00000000">
        <w:rPr>
          <w:rtl w:val="0"/>
        </w:rPr>
      </w:r>
    </w:p>
    <w:p w:rsidR="00000000" w:rsidDel="00000000" w:rsidP="00000000" w:rsidRDefault="00000000" w:rsidRPr="00000000" w14:paraId="00000002">
      <w:pPr>
        <w:spacing w:after="240" w:lineRule="auto"/>
        <w:jc w:val="center"/>
        <w:rPr/>
      </w:pPr>
      <w:r w:rsidDel="00000000" w:rsidR="00000000" w:rsidRPr="00000000">
        <w:rPr>
          <w:i w:val="1"/>
          <w:iCs w:val="1"/>
          <w:color w:val="6b6b6b"/>
          <w:sz w:val="18"/>
          <w:szCs w:val="18"/>
          <w:rtl w:val="0"/>
        </w:rPr>
        <w:t xml:space="preserve">Consulting by the Campfire  |  consultingbythecampfire.com</w:t>
      </w:r>
      <w:r w:rsidDel="00000000" w:rsidR="00000000" w:rsidRPr="00000000">
        <w:rPr>
          <w:rtl w:val="0"/>
        </w:rPr>
      </w:r>
    </w:p>
    <w:p w:rsidR="00000000" w:rsidDel="00000000" w:rsidP="00000000" w:rsidRDefault="00000000" w:rsidRPr="00000000" w14:paraId="00000003">
      <w:pPr>
        <w:spacing w:after="100" w:lineRule="auto"/>
        <w:rPr/>
      </w:pPr>
      <w:r w:rsidDel="00000000" w:rsidR="00000000" w:rsidRPr="00000000">
        <w:rPr>
          <w:color w:val="3b3226"/>
          <w:sz w:val="20"/>
          <w:szCs w:val="20"/>
          <w:rtl w:val="0"/>
        </w:rPr>
        <w:t xml:space="preserve">Copy this into whatever tool you already use, Google Doc, Notion, Asana. The employee fills out their side before the meeting. Fields are flexible, adapt the language to fit the person. The goal is showing up having reflected, not filling every field perfectly.</w:t>
      </w:r>
      <w:r w:rsidDel="00000000" w:rsidR="00000000" w:rsidRPr="00000000">
        <w:rPr>
          <w:rtl w:val="0"/>
        </w:rPr>
      </w:r>
    </w:p>
    <w:p w:rsidR="00000000" w:rsidDel="00000000" w:rsidP="00000000" w:rsidRDefault="00000000" w:rsidRPr="00000000" w14:paraId="00000004">
      <w:pPr>
        <w:pStyle w:val="Heading1"/>
        <w:spacing w:after="120" w:before="200" w:lineRule="auto"/>
        <w:rPr/>
      </w:pPr>
      <w:r w:rsidDel="00000000" w:rsidR="00000000" w:rsidRPr="00000000">
        <w:rPr>
          <w:b w:val="1"/>
          <w:bCs w:val="1"/>
          <w:color w:val="3b3226"/>
          <w:sz w:val="30"/>
          <w:szCs w:val="30"/>
          <w:rtl w:val="0"/>
        </w:rPr>
        <w:t xml:space="preserve">Before the Meeting: Employee Fills This Out</w:t>
      </w:r>
      <w:r w:rsidDel="00000000" w:rsidR="00000000" w:rsidRPr="00000000">
        <w:rPr>
          <w:rtl w:val="0"/>
        </w:rPr>
      </w:r>
    </w:p>
    <w:p w:rsidR="00000000" w:rsidDel="00000000" w:rsidP="00000000" w:rsidRDefault="00000000" w:rsidRPr="00000000" w14:paraId="00000005">
      <w:pPr>
        <w:spacing w:after="20" w:before="100" w:lineRule="auto"/>
        <w:rPr/>
      </w:pPr>
      <w:r w:rsidDel="00000000" w:rsidR="00000000" w:rsidRPr="00000000">
        <w:rPr>
          <w:b w:val="1"/>
          <w:bCs w:val="1"/>
          <w:color w:val="3b3226"/>
          <w:sz w:val="21"/>
          <w:szCs w:val="21"/>
          <w:rtl w:val="0"/>
        </w:rPr>
        <w:t xml:space="preserve">Employee:</w:t>
      </w:r>
      <w:r w:rsidDel="00000000" w:rsidR="00000000" w:rsidRPr="00000000">
        <w:rPr>
          <w:rtl w:val="0"/>
        </w:rPr>
      </w:r>
    </w:p>
    <w:p w:rsidR="00000000" w:rsidDel="00000000" w:rsidP="00000000" w:rsidRDefault="00000000" w:rsidRPr="00000000" w14:paraId="00000006">
      <w:pPr>
        <w:pBdr>
          <w:bottom w:color="aaaaaa" w:space="0" w:sz="4" w:val="single"/>
        </w:pBdr>
        <w:spacing w:after="160" w:lineRule="auto"/>
        <w:rPr/>
      </w:pPr>
      <w:r w:rsidDel="00000000" w:rsidR="00000000" w:rsidRPr="00000000">
        <w:rPr>
          <w:sz w:val="21"/>
          <w:szCs w:val="21"/>
          <w:rtl w:val="0"/>
        </w:rPr>
        <w:t xml:space="preserve"> </w:t>
      </w:r>
      <w:r w:rsidDel="00000000" w:rsidR="00000000" w:rsidRPr="00000000">
        <w:rPr>
          <w:rtl w:val="0"/>
        </w:rPr>
      </w:r>
    </w:p>
    <w:p w:rsidR="00000000" w:rsidDel="00000000" w:rsidP="00000000" w:rsidRDefault="00000000" w:rsidRPr="00000000" w14:paraId="00000007">
      <w:pPr>
        <w:spacing w:after="20" w:before="100" w:lineRule="auto"/>
        <w:rPr/>
      </w:pPr>
      <w:r w:rsidDel="00000000" w:rsidR="00000000" w:rsidRPr="00000000">
        <w:rPr>
          <w:b w:val="1"/>
          <w:bCs w:val="1"/>
          <w:color w:val="3b3226"/>
          <w:sz w:val="21"/>
          <w:szCs w:val="21"/>
          <w:rtl w:val="0"/>
        </w:rPr>
        <w:t xml:space="preserve">Manager:</w:t>
      </w:r>
      <w:r w:rsidDel="00000000" w:rsidR="00000000" w:rsidRPr="00000000">
        <w:rPr>
          <w:rtl w:val="0"/>
        </w:rPr>
      </w:r>
    </w:p>
    <w:p w:rsidR="00000000" w:rsidDel="00000000" w:rsidP="00000000" w:rsidRDefault="00000000" w:rsidRPr="00000000" w14:paraId="00000008">
      <w:pPr>
        <w:pBdr>
          <w:bottom w:color="aaaaaa" w:space="0" w:sz="4" w:val="single"/>
        </w:pBdr>
        <w:spacing w:after="160" w:lineRule="auto"/>
        <w:rPr/>
      </w:pPr>
      <w:r w:rsidDel="00000000" w:rsidR="00000000" w:rsidRPr="00000000">
        <w:rPr>
          <w:sz w:val="21"/>
          <w:szCs w:val="21"/>
          <w:rtl w:val="0"/>
        </w:rPr>
        <w:t xml:space="preserve"> </w:t>
      </w:r>
      <w:r w:rsidDel="00000000" w:rsidR="00000000" w:rsidRPr="00000000">
        <w:rPr>
          <w:rtl w:val="0"/>
        </w:rPr>
      </w:r>
    </w:p>
    <w:p w:rsidR="00000000" w:rsidDel="00000000" w:rsidP="00000000" w:rsidRDefault="00000000" w:rsidRPr="00000000" w14:paraId="00000009">
      <w:pPr>
        <w:spacing w:after="20" w:before="100" w:lineRule="auto"/>
        <w:rPr/>
      </w:pPr>
      <w:r w:rsidDel="00000000" w:rsidR="00000000" w:rsidRPr="00000000">
        <w:rPr>
          <w:b w:val="1"/>
          <w:bCs w:val="1"/>
          <w:color w:val="3b3226"/>
          <w:sz w:val="21"/>
          <w:szCs w:val="21"/>
          <w:rtl w:val="0"/>
        </w:rPr>
        <w:t xml:space="preserve">Week of:</w:t>
      </w:r>
      <w:r w:rsidDel="00000000" w:rsidR="00000000" w:rsidRPr="00000000">
        <w:rPr>
          <w:rtl w:val="0"/>
        </w:rPr>
      </w:r>
    </w:p>
    <w:p w:rsidR="00000000" w:rsidDel="00000000" w:rsidP="00000000" w:rsidRDefault="00000000" w:rsidRPr="00000000" w14:paraId="0000000A">
      <w:pPr>
        <w:pBdr>
          <w:bottom w:color="aaaaaa" w:space="0" w:sz="4" w:val="single"/>
        </w:pBdr>
        <w:spacing w:after="160" w:lineRule="auto"/>
        <w:rPr/>
      </w:pPr>
      <w:r w:rsidDel="00000000" w:rsidR="00000000" w:rsidRPr="00000000">
        <w:rPr>
          <w:sz w:val="21"/>
          <w:szCs w:val="21"/>
          <w:rtl w:val="0"/>
        </w:rPr>
        <w:t xml:space="preserve"> </w:t>
      </w:r>
      <w:r w:rsidDel="00000000" w:rsidR="00000000" w:rsidRPr="00000000">
        <w:rPr>
          <w:rtl w:val="0"/>
        </w:rPr>
      </w:r>
    </w:p>
    <w:p w:rsidR="00000000" w:rsidDel="00000000" w:rsidP="00000000" w:rsidRDefault="00000000" w:rsidRPr="00000000" w14:paraId="0000000B">
      <w:pPr>
        <w:spacing w:after="20" w:before="100" w:lineRule="auto"/>
        <w:rPr/>
      </w:pPr>
      <w:r w:rsidDel="00000000" w:rsidR="00000000" w:rsidRPr="00000000">
        <w:rPr>
          <w:b w:val="1"/>
          <w:bCs w:val="1"/>
          <w:color w:val="3b3226"/>
          <w:sz w:val="21"/>
          <w:szCs w:val="21"/>
          <w:rtl w:val="0"/>
        </w:rPr>
        <w:t xml:space="preserve">How I'm doing this week</w:t>
      </w:r>
      <w:r w:rsidDel="00000000" w:rsidR="00000000" w:rsidRPr="00000000">
        <w:rPr>
          <w:rtl w:val="0"/>
        </w:rPr>
      </w:r>
    </w:p>
    <w:p w:rsidR="00000000" w:rsidDel="00000000" w:rsidP="00000000" w:rsidRDefault="00000000" w:rsidRPr="00000000" w14:paraId="0000000C">
      <w:pPr>
        <w:spacing w:after="40" w:lineRule="auto"/>
        <w:rPr/>
      </w:pPr>
      <w:r w:rsidDel="00000000" w:rsidR="00000000" w:rsidRPr="00000000">
        <w:rPr>
          <w:i w:val="1"/>
          <w:iCs w:val="1"/>
          <w:color w:val="6b6b6b"/>
          <w:sz w:val="19"/>
          <w:szCs w:val="19"/>
          <w:rtl w:val="0"/>
        </w:rPr>
        <w:t xml:space="preserve">Energy, headspace, anything worth naming before we dive in.</w:t>
      </w:r>
      <w:r w:rsidDel="00000000" w:rsidR="00000000" w:rsidRPr="00000000">
        <w:rPr>
          <w:rtl w:val="0"/>
        </w:rPr>
      </w:r>
    </w:p>
    <w:p w:rsidR="00000000" w:rsidDel="00000000" w:rsidP="00000000" w:rsidRDefault="00000000" w:rsidRPr="00000000" w14:paraId="0000000D">
      <w:pPr>
        <w:pBdr>
          <w:bottom w:color="aaaaaa" w:space="0" w:sz="4" w:val="single"/>
        </w:pBdr>
        <w:spacing w:after="160" w:lineRule="auto"/>
        <w:rPr/>
      </w:pPr>
      <w:r w:rsidDel="00000000" w:rsidR="00000000" w:rsidRPr="00000000">
        <w:rPr>
          <w:sz w:val="21"/>
          <w:szCs w:val="21"/>
          <w:rtl w:val="0"/>
        </w:rPr>
        <w:t xml:space="preserve"> </w:t>
      </w:r>
      <w:r w:rsidDel="00000000" w:rsidR="00000000" w:rsidRPr="00000000">
        <w:rPr>
          <w:rtl w:val="0"/>
        </w:rPr>
      </w:r>
    </w:p>
    <w:p w:rsidR="00000000" w:rsidDel="00000000" w:rsidP="00000000" w:rsidRDefault="00000000" w:rsidRPr="00000000" w14:paraId="0000000E">
      <w:pPr>
        <w:pBdr>
          <w:bottom w:color="aaaaaa" w:space="0" w:sz="4" w:val="single"/>
        </w:pBdr>
        <w:spacing w:after="160" w:lineRule="auto"/>
        <w:rPr/>
      </w:pPr>
      <w:r w:rsidDel="00000000" w:rsidR="00000000" w:rsidRPr="00000000">
        <w:rPr>
          <w:sz w:val="21"/>
          <w:szCs w:val="21"/>
          <w:rtl w:val="0"/>
        </w:rPr>
        <w:t xml:space="preserve"> </w:t>
      </w:r>
      <w:r w:rsidDel="00000000" w:rsidR="00000000" w:rsidRPr="00000000">
        <w:rPr>
          <w:rtl w:val="0"/>
        </w:rPr>
      </w:r>
    </w:p>
    <w:p w:rsidR="00000000" w:rsidDel="00000000" w:rsidP="00000000" w:rsidRDefault="00000000" w:rsidRPr="00000000" w14:paraId="0000000F">
      <w:pPr>
        <w:spacing w:after="20" w:before="100" w:lineRule="auto"/>
        <w:rPr/>
      </w:pPr>
      <w:r w:rsidDel="00000000" w:rsidR="00000000" w:rsidRPr="00000000">
        <w:rPr>
          <w:b w:val="1"/>
          <w:bCs w:val="1"/>
          <w:color w:val="3b3226"/>
          <w:sz w:val="21"/>
          <w:szCs w:val="21"/>
          <w:rtl w:val="0"/>
        </w:rPr>
        <w:t xml:space="preserve">My priorities this week, and where I need support</w:t>
      </w:r>
      <w:r w:rsidDel="00000000" w:rsidR="00000000" w:rsidRPr="00000000">
        <w:rPr>
          <w:rtl w:val="0"/>
        </w:rPr>
      </w:r>
    </w:p>
    <w:p w:rsidR="00000000" w:rsidDel="00000000" w:rsidP="00000000" w:rsidRDefault="00000000" w:rsidRPr="00000000" w14:paraId="00000010">
      <w:pPr>
        <w:spacing w:after="40" w:lineRule="auto"/>
        <w:rPr/>
      </w:pPr>
      <w:r w:rsidDel="00000000" w:rsidR="00000000" w:rsidRPr="00000000">
        <w:rPr>
          <w:i w:val="1"/>
          <w:iCs w:val="1"/>
          <w:color w:val="6b6b6b"/>
          <w:sz w:val="19"/>
          <w:szCs w:val="19"/>
          <w:rtl w:val="0"/>
        </w:rPr>
        <w:t xml:space="preserve">What's on track, what's at risk, what I need help with.</w:t>
      </w:r>
      <w:r w:rsidDel="00000000" w:rsidR="00000000" w:rsidRPr="00000000">
        <w:rPr>
          <w:rtl w:val="0"/>
        </w:rPr>
      </w:r>
    </w:p>
    <w:p w:rsidR="00000000" w:rsidDel="00000000" w:rsidP="00000000" w:rsidRDefault="00000000" w:rsidRPr="00000000" w14:paraId="00000011">
      <w:pPr>
        <w:pBdr>
          <w:bottom w:color="aaaaaa" w:space="0" w:sz="4" w:val="single"/>
        </w:pBdr>
        <w:spacing w:after="160" w:lineRule="auto"/>
        <w:rPr/>
      </w:pPr>
      <w:r w:rsidDel="00000000" w:rsidR="00000000" w:rsidRPr="00000000">
        <w:rPr>
          <w:sz w:val="21"/>
          <w:szCs w:val="21"/>
          <w:rtl w:val="0"/>
        </w:rPr>
        <w:t xml:space="preserve"> </w:t>
      </w:r>
      <w:r w:rsidDel="00000000" w:rsidR="00000000" w:rsidRPr="00000000">
        <w:rPr>
          <w:rtl w:val="0"/>
        </w:rPr>
      </w:r>
    </w:p>
    <w:p w:rsidR="00000000" w:rsidDel="00000000" w:rsidP="00000000" w:rsidRDefault="00000000" w:rsidRPr="00000000" w14:paraId="00000012">
      <w:pPr>
        <w:pBdr>
          <w:bottom w:color="aaaaaa" w:space="0" w:sz="4" w:val="single"/>
        </w:pBdr>
        <w:spacing w:after="160" w:lineRule="auto"/>
        <w:rPr/>
      </w:pPr>
      <w:r w:rsidDel="00000000" w:rsidR="00000000" w:rsidRPr="00000000">
        <w:rPr>
          <w:sz w:val="21"/>
          <w:szCs w:val="21"/>
          <w:rtl w:val="0"/>
        </w:rPr>
        <w:t xml:space="preserve"> </w:t>
      </w:r>
      <w:r w:rsidDel="00000000" w:rsidR="00000000" w:rsidRPr="00000000">
        <w:rPr>
          <w:rtl w:val="0"/>
        </w:rPr>
      </w:r>
    </w:p>
    <w:p w:rsidR="00000000" w:rsidDel="00000000" w:rsidP="00000000" w:rsidRDefault="00000000" w:rsidRPr="00000000" w14:paraId="00000013">
      <w:pPr>
        <w:spacing w:after="20" w:before="100" w:lineRule="auto"/>
        <w:rPr/>
      </w:pPr>
      <w:r w:rsidDel="00000000" w:rsidR="00000000" w:rsidRPr="00000000">
        <w:rPr>
          <w:b w:val="1"/>
          <w:bCs w:val="1"/>
          <w:color w:val="3b3226"/>
          <w:sz w:val="21"/>
          <w:szCs w:val="21"/>
          <w:rtl w:val="0"/>
        </w:rPr>
        <w:t xml:space="preserve">Something I want to bring to my manager</w:t>
      </w:r>
      <w:r w:rsidDel="00000000" w:rsidR="00000000" w:rsidRPr="00000000">
        <w:rPr>
          <w:rtl w:val="0"/>
        </w:rPr>
      </w:r>
    </w:p>
    <w:p w:rsidR="00000000" w:rsidDel="00000000" w:rsidP="00000000" w:rsidRDefault="00000000" w:rsidRPr="00000000" w14:paraId="00000014">
      <w:pPr>
        <w:spacing w:after="40" w:lineRule="auto"/>
        <w:rPr/>
      </w:pPr>
      <w:r w:rsidDel="00000000" w:rsidR="00000000" w:rsidRPr="00000000">
        <w:rPr>
          <w:i w:val="1"/>
          <w:iCs w:val="1"/>
          <w:color w:val="6b6b6b"/>
          <w:sz w:val="19"/>
          <w:szCs w:val="19"/>
          <w:rtl w:val="0"/>
        </w:rPr>
        <w:t xml:space="preserve">Feedback, a question, something that isn't working, or something to flag.</w:t>
      </w:r>
      <w:r w:rsidDel="00000000" w:rsidR="00000000" w:rsidRPr="00000000">
        <w:rPr>
          <w:rtl w:val="0"/>
        </w:rPr>
      </w:r>
    </w:p>
    <w:p w:rsidR="00000000" w:rsidDel="00000000" w:rsidP="00000000" w:rsidRDefault="00000000" w:rsidRPr="00000000" w14:paraId="00000015">
      <w:pPr>
        <w:pBdr>
          <w:bottom w:color="aaaaaa" w:space="0" w:sz="4" w:val="single"/>
        </w:pBdr>
        <w:spacing w:after="160" w:lineRule="auto"/>
        <w:rPr/>
      </w:pPr>
      <w:r w:rsidDel="00000000" w:rsidR="00000000" w:rsidRPr="00000000">
        <w:rPr>
          <w:sz w:val="21"/>
          <w:szCs w:val="21"/>
          <w:rtl w:val="0"/>
        </w:rPr>
        <w:t xml:space="preserve"> </w:t>
      </w:r>
      <w:r w:rsidDel="00000000" w:rsidR="00000000" w:rsidRPr="00000000">
        <w:rPr>
          <w:rtl w:val="0"/>
        </w:rPr>
      </w:r>
    </w:p>
    <w:p w:rsidR="00000000" w:rsidDel="00000000" w:rsidP="00000000" w:rsidRDefault="00000000" w:rsidRPr="00000000" w14:paraId="00000016">
      <w:pPr>
        <w:pBdr>
          <w:bottom w:color="aaaaaa" w:space="0" w:sz="4" w:val="single"/>
        </w:pBdr>
        <w:spacing w:after="160" w:lineRule="auto"/>
        <w:rPr/>
      </w:pPr>
      <w:r w:rsidDel="00000000" w:rsidR="00000000" w:rsidRPr="00000000">
        <w:rPr>
          <w:sz w:val="21"/>
          <w:szCs w:val="21"/>
          <w:rtl w:val="0"/>
        </w:rPr>
        <w:t xml:space="preserve"> </w:t>
      </w:r>
      <w:r w:rsidDel="00000000" w:rsidR="00000000" w:rsidRPr="00000000">
        <w:rPr>
          <w:rtl w:val="0"/>
        </w:rPr>
      </w:r>
    </w:p>
    <w:p w:rsidR="00000000" w:rsidDel="00000000" w:rsidP="00000000" w:rsidRDefault="00000000" w:rsidRPr="00000000" w14:paraId="00000017">
      <w:pPr>
        <w:spacing w:after="20" w:before="100" w:lineRule="auto"/>
        <w:rPr/>
      </w:pPr>
      <w:r w:rsidDel="00000000" w:rsidR="00000000" w:rsidRPr="00000000">
        <w:rPr>
          <w:b w:val="1"/>
          <w:bCs w:val="1"/>
          <w:color w:val="3b3226"/>
          <w:sz w:val="21"/>
          <w:szCs w:val="21"/>
          <w:rtl w:val="0"/>
        </w:rPr>
        <w:t xml:space="preserve">Where I want to grow</w:t>
      </w:r>
      <w:r w:rsidDel="00000000" w:rsidR="00000000" w:rsidRPr="00000000">
        <w:rPr>
          <w:rtl w:val="0"/>
        </w:rPr>
      </w:r>
    </w:p>
    <w:p w:rsidR="00000000" w:rsidDel="00000000" w:rsidP="00000000" w:rsidRDefault="00000000" w:rsidRPr="00000000" w14:paraId="00000018">
      <w:pPr>
        <w:spacing w:after="40" w:lineRule="auto"/>
        <w:rPr/>
      </w:pPr>
      <w:r w:rsidDel="00000000" w:rsidR="00000000" w:rsidRPr="00000000">
        <w:rPr>
          <w:i w:val="1"/>
          <w:iCs w:val="1"/>
          <w:color w:val="6b6b6b"/>
          <w:sz w:val="19"/>
          <w:szCs w:val="19"/>
          <w:rtl w:val="0"/>
        </w:rPr>
        <w:t xml:space="preserve">Optional. What I'm working on developmentally or want to explore.</w:t>
      </w:r>
      <w:r w:rsidDel="00000000" w:rsidR="00000000" w:rsidRPr="00000000">
        <w:rPr>
          <w:rtl w:val="0"/>
        </w:rPr>
      </w:r>
    </w:p>
    <w:p w:rsidR="00000000" w:rsidDel="00000000" w:rsidP="00000000" w:rsidRDefault="00000000" w:rsidRPr="00000000" w14:paraId="00000019">
      <w:pPr>
        <w:pBdr>
          <w:bottom w:color="aaaaaa" w:space="0" w:sz="4" w:val="single"/>
        </w:pBdr>
        <w:spacing w:after="160" w:lineRule="auto"/>
        <w:rPr/>
      </w:pPr>
      <w:r w:rsidDel="00000000" w:rsidR="00000000" w:rsidRPr="00000000">
        <w:rPr>
          <w:sz w:val="21"/>
          <w:szCs w:val="21"/>
          <w:rtl w:val="0"/>
        </w:rPr>
        <w:t xml:space="preserve"> </w:t>
      </w:r>
      <w:r w:rsidDel="00000000" w:rsidR="00000000" w:rsidRPr="00000000">
        <w:rPr>
          <w:rtl w:val="0"/>
        </w:rPr>
      </w:r>
    </w:p>
    <w:p w:rsidR="00000000" w:rsidDel="00000000" w:rsidP="00000000" w:rsidRDefault="00000000" w:rsidRPr="00000000" w14:paraId="0000001A">
      <w:pPr>
        <w:spacing w:after="20" w:before="100" w:lineRule="auto"/>
        <w:rPr/>
      </w:pPr>
      <w:r w:rsidDel="00000000" w:rsidR="00000000" w:rsidRPr="00000000">
        <w:rPr>
          <w:b w:val="1"/>
          <w:bCs w:val="1"/>
          <w:color w:val="3b3226"/>
          <w:sz w:val="21"/>
          <w:szCs w:val="21"/>
          <w:rtl w:val="0"/>
        </w:rPr>
        <w:t xml:space="preserve">What I need going into next week</w:t>
      </w:r>
      <w:r w:rsidDel="00000000" w:rsidR="00000000" w:rsidRPr="00000000">
        <w:rPr>
          <w:rtl w:val="0"/>
        </w:rPr>
      </w:r>
    </w:p>
    <w:p w:rsidR="00000000" w:rsidDel="00000000" w:rsidP="00000000" w:rsidRDefault="00000000" w:rsidRPr="00000000" w14:paraId="0000001B">
      <w:pPr>
        <w:spacing w:after="40" w:lineRule="auto"/>
        <w:rPr/>
      </w:pPr>
      <w:r w:rsidDel="00000000" w:rsidR="00000000" w:rsidRPr="00000000">
        <w:rPr>
          <w:i w:val="1"/>
          <w:iCs w:val="1"/>
          <w:color w:val="6b6b6b"/>
          <w:sz w:val="19"/>
          <w:szCs w:val="19"/>
          <w:rtl w:val="0"/>
        </w:rPr>
        <w:t xml:space="preserve">Resources, decisions, obstacles I need cleared.</w:t>
      </w:r>
      <w:r w:rsidDel="00000000" w:rsidR="00000000" w:rsidRPr="00000000">
        <w:rPr>
          <w:rtl w:val="0"/>
        </w:rPr>
      </w:r>
    </w:p>
    <w:p w:rsidR="00000000" w:rsidDel="00000000" w:rsidP="00000000" w:rsidRDefault="00000000" w:rsidRPr="00000000" w14:paraId="0000001C">
      <w:pPr>
        <w:pBdr>
          <w:bottom w:color="aaaaaa" w:space="0" w:sz="4" w:val="single"/>
        </w:pBdr>
        <w:spacing w:after="160" w:lineRule="auto"/>
        <w:rPr/>
      </w:pPr>
      <w:r w:rsidDel="00000000" w:rsidR="00000000" w:rsidRPr="00000000">
        <w:rPr>
          <w:sz w:val="21"/>
          <w:szCs w:val="21"/>
          <w:rtl w:val="0"/>
        </w:rPr>
        <w:t xml:space="preserve"> </w:t>
      </w:r>
      <w:r w:rsidDel="00000000" w:rsidR="00000000" w:rsidRPr="00000000">
        <w:rPr>
          <w:rtl w:val="0"/>
        </w:rPr>
      </w:r>
    </w:p>
    <w:p w:rsidR="00000000" w:rsidDel="00000000" w:rsidP="00000000" w:rsidRDefault="00000000" w:rsidRPr="00000000" w14:paraId="0000001D">
      <w:pPr>
        <w:pBdr>
          <w:bottom w:color="aaaaaa" w:space="0" w:sz="4" w:val="single"/>
        </w:pBdr>
        <w:spacing w:after="160" w:lineRule="auto"/>
        <w:rPr/>
      </w:pPr>
      <w:r w:rsidDel="00000000" w:rsidR="00000000" w:rsidRPr="00000000">
        <w:rPr>
          <w:sz w:val="21"/>
          <w:szCs w:val="21"/>
          <w:rtl w:val="0"/>
        </w:rPr>
        <w:t xml:space="preserve"> </w:t>
      </w:r>
      <w:r w:rsidDel="00000000" w:rsidR="00000000" w:rsidRPr="00000000">
        <w:rPr>
          <w:rtl w:val="0"/>
        </w:rPr>
      </w:r>
    </w:p>
    <w:p w:rsidR="00000000" w:rsidDel="00000000" w:rsidP="00000000" w:rsidRDefault="00000000" w:rsidRPr="00000000" w14:paraId="0000001E">
      <w:pPr>
        <w:pStyle w:val="Heading1"/>
        <w:spacing w:after="120" w:before="200" w:lineRule="auto"/>
        <w:rPr/>
      </w:pPr>
      <w:r w:rsidDel="00000000" w:rsidR="00000000" w:rsidRPr="00000000">
        <w:rPr>
          <w:b w:val="1"/>
          <w:bCs w:val="1"/>
          <w:color w:val="3b3226"/>
          <w:sz w:val="30"/>
          <w:szCs w:val="30"/>
          <w:rtl w:val="0"/>
        </w:rPr>
        <w:t xml:space="preserve">During the Meeting: Quick Prompt Reference</w:t>
      </w:r>
      <w:r w:rsidDel="00000000" w:rsidR="00000000" w:rsidRPr="00000000">
        <w:rPr>
          <w:rtl w:val="0"/>
        </w:rPr>
      </w:r>
    </w:p>
    <w:p w:rsidR="00000000" w:rsidDel="00000000" w:rsidP="00000000" w:rsidRDefault="00000000" w:rsidRPr="00000000" w14:paraId="0000001F">
      <w:pPr>
        <w:spacing w:after="40" w:lineRule="auto"/>
        <w:rPr/>
      </w:pPr>
      <w:r w:rsidDel="00000000" w:rsidR="00000000" w:rsidRPr="00000000">
        <w:rPr>
          <w:i w:val="1"/>
          <w:iCs w:val="1"/>
          <w:color w:val="6b6b6b"/>
          <w:sz w:val="19"/>
          <w:szCs w:val="19"/>
          <w:rtl w:val="0"/>
        </w:rPr>
        <w:t xml:space="preserve">Pick one or two per section. You don't need to ask them all, every week.</w:t>
      </w:r>
      <w:r w:rsidDel="00000000" w:rsidR="00000000" w:rsidRPr="00000000">
        <w:rPr>
          <w:rtl w:val="0"/>
        </w:rPr>
      </w:r>
    </w:p>
    <w:p w:rsidR="00000000" w:rsidDel="00000000" w:rsidP="00000000" w:rsidRDefault="00000000" w:rsidRPr="00000000" w14:paraId="00000020">
      <w:pPr>
        <w:pStyle w:val="Heading2"/>
        <w:pBdr>
          <w:bottom w:color="b08968" w:space="0" w:sz="6" w:val="single"/>
        </w:pBdr>
        <w:spacing w:after="80" w:before="240" w:lineRule="auto"/>
        <w:rPr/>
      </w:pPr>
      <w:r w:rsidDel="00000000" w:rsidR="00000000" w:rsidRPr="00000000">
        <w:rPr>
          <w:b w:val="1"/>
          <w:bCs w:val="1"/>
          <w:color w:val="6b4f3b"/>
          <w:sz w:val="24"/>
          <w:szCs w:val="24"/>
          <w:rtl w:val="0"/>
        </w:rPr>
        <w:t xml:space="preserve">1. The Human Check</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60" w:right="0" w:hanging="260"/>
        <w:jc w:val="left"/>
        <w:rPr/>
      </w:pPr>
      <w:r w:rsidDel="00000000" w:rsidR="00000000" w:rsidRPr="00000000">
        <w:rPr>
          <w:rFonts w:ascii="Times New Roman" w:cs="Times New Roman" w:eastAsia="Times New Roman" w:hAnsi="Times New Roman"/>
          <w:b w:val="0"/>
          <w:bCs w:val="0"/>
          <w:i w:val="0"/>
          <w:iCs w:val="0"/>
          <w:smallCaps w:val="0"/>
          <w:strike w:val="0"/>
          <w:color w:val="3b3226"/>
          <w:sz w:val="20"/>
          <w:szCs w:val="20"/>
          <w:u w:val="none"/>
          <w:shd w:fill="auto" w:val="clear"/>
          <w:vertAlign w:val="baseline"/>
          <w:rtl w:val="0"/>
        </w:rPr>
        <w:t xml:space="preserve">How are you doing, really?</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60" w:right="0" w:hanging="260"/>
        <w:jc w:val="left"/>
        <w:rPr/>
      </w:pPr>
      <w:r w:rsidDel="00000000" w:rsidR="00000000" w:rsidRPr="00000000">
        <w:rPr>
          <w:rFonts w:ascii="Times New Roman" w:cs="Times New Roman" w:eastAsia="Times New Roman" w:hAnsi="Times New Roman"/>
          <w:b w:val="0"/>
          <w:bCs w:val="0"/>
          <w:i w:val="0"/>
          <w:iCs w:val="0"/>
          <w:smallCaps w:val="0"/>
          <w:strike w:val="0"/>
          <w:color w:val="3b3226"/>
          <w:sz w:val="20"/>
          <w:szCs w:val="20"/>
          <w:u w:val="none"/>
          <w:shd w:fill="auto" w:val="clear"/>
          <w:vertAlign w:val="baseline"/>
          <w:rtl w:val="0"/>
        </w:rPr>
        <w:t xml:space="preserve">What's your energy level this week, 1–10?</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60" w:right="0" w:hanging="260"/>
        <w:jc w:val="left"/>
        <w:rPr/>
      </w:pPr>
      <w:r w:rsidDel="00000000" w:rsidR="00000000" w:rsidRPr="00000000">
        <w:rPr>
          <w:rFonts w:ascii="Times New Roman" w:cs="Times New Roman" w:eastAsia="Times New Roman" w:hAnsi="Times New Roman"/>
          <w:b w:val="0"/>
          <w:bCs w:val="0"/>
          <w:i w:val="0"/>
          <w:iCs w:val="0"/>
          <w:smallCaps w:val="0"/>
          <w:strike w:val="0"/>
          <w:color w:val="3b3226"/>
          <w:sz w:val="20"/>
          <w:szCs w:val="20"/>
          <w:u w:val="none"/>
          <w:shd w:fill="auto" w:val="clear"/>
          <w:vertAlign w:val="baseline"/>
          <w:rtl w:val="0"/>
        </w:rPr>
        <w:t xml:space="preserve">What's been giving you energy, what's been draining it?</w:t>
      </w:r>
      <w:r w:rsidDel="00000000" w:rsidR="00000000" w:rsidRPr="00000000">
        <w:rPr>
          <w:rtl w:val="0"/>
        </w:rPr>
      </w:r>
    </w:p>
    <w:p w:rsidR="00000000" w:rsidDel="00000000" w:rsidP="00000000" w:rsidRDefault="00000000" w:rsidRPr="00000000" w14:paraId="00000024">
      <w:pPr>
        <w:pStyle w:val="Heading2"/>
        <w:pBdr>
          <w:bottom w:color="b08968" w:space="0" w:sz="6" w:val="single"/>
        </w:pBdr>
        <w:spacing w:after="80" w:before="240" w:lineRule="auto"/>
        <w:rPr/>
      </w:pPr>
      <w:r w:rsidDel="00000000" w:rsidR="00000000" w:rsidRPr="00000000">
        <w:rPr>
          <w:b w:val="1"/>
          <w:bCs w:val="1"/>
          <w:color w:val="6b4f3b"/>
          <w:sz w:val="24"/>
          <w:szCs w:val="24"/>
          <w:rtl w:val="0"/>
        </w:rPr>
        <w:t xml:space="preserve">2. Priorities &amp; Bandwidth</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60" w:right="0" w:hanging="260"/>
        <w:jc w:val="left"/>
        <w:rPr/>
      </w:pPr>
      <w:r w:rsidDel="00000000" w:rsidR="00000000" w:rsidRPr="00000000">
        <w:rPr>
          <w:rFonts w:ascii="Times New Roman" w:cs="Times New Roman" w:eastAsia="Times New Roman" w:hAnsi="Times New Roman"/>
          <w:b w:val="0"/>
          <w:bCs w:val="0"/>
          <w:i w:val="0"/>
          <w:iCs w:val="0"/>
          <w:smallCaps w:val="0"/>
          <w:strike w:val="0"/>
          <w:color w:val="3b3226"/>
          <w:sz w:val="20"/>
          <w:szCs w:val="20"/>
          <w:u w:val="none"/>
          <w:shd w:fill="auto" w:val="clear"/>
          <w:vertAlign w:val="baseline"/>
          <w:rtl w:val="0"/>
        </w:rPr>
        <w:t xml:space="preserve">What's on track, what's at risk?</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60" w:right="0" w:hanging="260"/>
        <w:jc w:val="left"/>
        <w:rPr/>
      </w:pPr>
      <w:r w:rsidDel="00000000" w:rsidR="00000000" w:rsidRPr="00000000">
        <w:rPr>
          <w:rFonts w:ascii="Times New Roman" w:cs="Times New Roman" w:eastAsia="Times New Roman" w:hAnsi="Times New Roman"/>
          <w:b w:val="0"/>
          <w:bCs w:val="0"/>
          <w:i w:val="0"/>
          <w:iCs w:val="0"/>
          <w:smallCaps w:val="0"/>
          <w:strike w:val="0"/>
          <w:color w:val="3b3226"/>
          <w:sz w:val="20"/>
          <w:szCs w:val="20"/>
          <w:u w:val="none"/>
          <w:shd w:fill="auto" w:val="clear"/>
          <w:vertAlign w:val="baseline"/>
          <w:rtl w:val="0"/>
        </w:rPr>
        <w:t xml:space="preserve">Honestly, what's your bandwidth right now? Sustainable?</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60" w:right="0" w:hanging="260"/>
        <w:jc w:val="left"/>
        <w:rPr/>
      </w:pPr>
      <w:r w:rsidDel="00000000" w:rsidR="00000000" w:rsidRPr="00000000">
        <w:rPr>
          <w:rFonts w:ascii="Times New Roman" w:cs="Times New Roman" w:eastAsia="Times New Roman" w:hAnsi="Times New Roman"/>
          <w:b w:val="0"/>
          <w:bCs w:val="0"/>
          <w:i w:val="0"/>
          <w:iCs w:val="0"/>
          <w:smallCaps w:val="0"/>
          <w:strike w:val="0"/>
          <w:color w:val="3b3226"/>
          <w:sz w:val="20"/>
          <w:szCs w:val="20"/>
          <w:u w:val="none"/>
          <w:shd w:fill="auto" w:val="clear"/>
          <w:vertAlign w:val="baseline"/>
          <w:rtl w:val="0"/>
        </w:rPr>
        <w:t xml:space="preserve">Is there a decision you're waiting on that we should unblock?</w:t>
      </w:r>
      <w:r w:rsidDel="00000000" w:rsidR="00000000" w:rsidRPr="00000000">
        <w:rPr>
          <w:rtl w:val="0"/>
        </w:rPr>
      </w:r>
    </w:p>
    <w:p w:rsidR="00000000" w:rsidDel="00000000" w:rsidP="00000000" w:rsidRDefault="00000000" w:rsidRPr="00000000" w14:paraId="00000028">
      <w:pPr>
        <w:pStyle w:val="Heading2"/>
        <w:pBdr>
          <w:bottom w:color="b08968" w:space="0" w:sz="6" w:val="single"/>
        </w:pBdr>
        <w:spacing w:after="80" w:before="240" w:lineRule="auto"/>
        <w:rPr/>
      </w:pPr>
      <w:r w:rsidDel="00000000" w:rsidR="00000000" w:rsidRPr="00000000">
        <w:rPr>
          <w:b w:val="1"/>
          <w:bCs w:val="1"/>
          <w:color w:val="6b4f3b"/>
          <w:sz w:val="24"/>
          <w:szCs w:val="24"/>
          <w:rtl w:val="0"/>
        </w:rPr>
        <w:t xml:space="preserve">3. Feedback (Both Directions)</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60" w:right="0" w:hanging="260"/>
        <w:jc w:val="left"/>
        <w:rPr/>
      </w:pPr>
      <w:r w:rsidDel="00000000" w:rsidR="00000000" w:rsidRPr="00000000">
        <w:rPr>
          <w:rFonts w:ascii="Times New Roman" w:cs="Times New Roman" w:eastAsia="Times New Roman" w:hAnsi="Times New Roman"/>
          <w:b w:val="0"/>
          <w:bCs w:val="0"/>
          <w:i w:val="0"/>
          <w:iCs w:val="0"/>
          <w:smallCaps w:val="0"/>
          <w:strike w:val="0"/>
          <w:color w:val="3b3226"/>
          <w:sz w:val="20"/>
          <w:szCs w:val="20"/>
          <w:u w:val="none"/>
          <w:shd w:fill="auto" w:val="clear"/>
          <w:vertAlign w:val="baseline"/>
          <w:rtl w:val="0"/>
        </w:rPr>
        <w:t xml:space="preserve">Them to you: What can I do more or less of to support you?</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60" w:right="0" w:hanging="260"/>
        <w:jc w:val="left"/>
        <w:rPr/>
      </w:pPr>
      <w:r w:rsidDel="00000000" w:rsidR="00000000" w:rsidRPr="00000000">
        <w:rPr>
          <w:rFonts w:ascii="Times New Roman" w:cs="Times New Roman" w:eastAsia="Times New Roman" w:hAnsi="Times New Roman"/>
          <w:b w:val="0"/>
          <w:bCs w:val="0"/>
          <w:i w:val="0"/>
          <w:iCs w:val="0"/>
          <w:smallCaps w:val="0"/>
          <w:strike w:val="0"/>
          <w:color w:val="3b3226"/>
          <w:sz w:val="20"/>
          <w:szCs w:val="20"/>
          <w:u w:val="none"/>
          <w:shd w:fill="auto" w:val="clear"/>
          <w:vertAlign w:val="baseline"/>
          <w:rtl w:val="0"/>
        </w:rPr>
        <w:t xml:space="preserve">You to them: I noticed [specific action], great job. One thing I'd love to see you try differently is [specific insight].</w:t>
      </w:r>
      <w:r w:rsidDel="00000000" w:rsidR="00000000" w:rsidRPr="00000000">
        <w:rPr>
          <w:rtl w:val="0"/>
        </w:rPr>
      </w:r>
    </w:p>
    <w:p w:rsidR="00000000" w:rsidDel="00000000" w:rsidP="00000000" w:rsidRDefault="00000000" w:rsidRPr="00000000" w14:paraId="0000002B">
      <w:pPr>
        <w:pStyle w:val="Heading2"/>
        <w:pBdr>
          <w:bottom w:color="b08968" w:space="0" w:sz="6" w:val="single"/>
        </w:pBdr>
        <w:spacing w:after="80" w:before="240" w:lineRule="auto"/>
        <w:rPr/>
      </w:pPr>
      <w:r w:rsidDel="00000000" w:rsidR="00000000" w:rsidRPr="00000000">
        <w:rPr>
          <w:b w:val="1"/>
          <w:bCs w:val="1"/>
          <w:color w:val="6b4f3b"/>
          <w:sz w:val="24"/>
          <w:szCs w:val="24"/>
          <w:rtl w:val="0"/>
        </w:rPr>
        <w:t xml:space="preserve">4. Growth</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60" w:right="0" w:hanging="260"/>
        <w:jc w:val="left"/>
        <w:rPr/>
      </w:pPr>
      <w:r w:rsidDel="00000000" w:rsidR="00000000" w:rsidRPr="00000000">
        <w:rPr>
          <w:rFonts w:ascii="Times New Roman" w:cs="Times New Roman" w:eastAsia="Times New Roman" w:hAnsi="Times New Roman"/>
          <w:b w:val="0"/>
          <w:bCs w:val="0"/>
          <w:i w:val="0"/>
          <w:iCs w:val="0"/>
          <w:smallCaps w:val="0"/>
          <w:strike w:val="0"/>
          <w:color w:val="3b3226"/>
          <w:sz w:val="20"/>
          <w:szCs w:val="20"/>
          <w:u w:val="none"/>
          <w:shd w:fill="auto" w:val="clear"/>
          <w:vertAlign w:val="baseline"/>
          <w:rtl w:val="0"/>
        </w:rPr>
        <w:t xml:space="preserve">Which projects do you enjoy most? Least?</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60" w:right="0" w:hanging="260"/>
        <w:jc w:val="left"/>
        <w:rPr/>
      </w:pPr>
      <w:r w:rsidDel="00000000" w:rsidR="00000000" w:rsidRPr="00000000">
        <w:rPr>
          <w:rFonts w:ascii="Times New Roman" w:cs="Times New Roman" w:eastAsia="Times New Roman" w:hAnsi="Times New Roman"/>
          <w:b w:val="0"/>
          <w:bCs w:val="0"/>
          <w:i w:val="0"/>
          <w:iCs w:val="0"/>
          <w:smallCaps w:val="0"/>
          <w:strike w:val="0"/>
          <w:color w:val="3b3226"/>
          <w:sz w:val="20"/>
          <w:szCs w:val="20"/>
          <w:u w:val="none"/>
          <w:shd w:fill="auto" w:val="clear"/>
          <w:vertAlign w:val="baseline"/>
          <w:rtl w:val="0"/>
        </w:rPr>
        <w:t xml:space="preserve">Is there a skill you'd like more room to develop?</w:t>
      </w:r>
      <w:r w:rsidDel="00000000" w:rsidR="00000000" w:rsidRPr="00000000">
        <w:rPr>
          <w:rtl w:val="0"/>
        </w:rPr>
      </w:r>
    </w:p>
    <w:p w:rsidR="00000000" w:rsidDel="00000000" w:rsidP="00000000" w:rsidRDefault="00000000" w:rsidRPr="00000000" w14:paraId="0000002E">
      <w:pPr>
        <w:pStyle w:val="Heading2"/>
        <w:pBdr>
          <w:bottom w:color="b08968" w:space="0" w:sz="6" w:val="single"/>
        </w:pBdr>
        <w:spacing w:after="80" w:before="240" w:lineRule="auto"/>
        <w:rPr/>
      </w:pPr>
      <w:r w:rsidDel="00000000" w:rsidR="00000000" w:rsidRPr="00000000">
        <w:rPr>
          <w:b w:val="1"/>
          <w:bCs w:val="1"/>
          <w:color w:val="6b4f3b"/>
          <w:sz w:val="24"/>
          <w:szCs w:val="24"/>
          <w:rtl w:val="0"/>
        </w:rPr>
        <w:t xml:space="preserve">5. Close With Action</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60" w:right="0" w:hanging="260"/>
        <w:jc w:val="left"/>
        <w:rPr/>
      </w:pPr>
      <w:r w:rsidDel="00000000" w:rsidR="00000000" w:rsidRPr="00000000">
        <w:rPr>
          <w:rFonts w:ascii="Times New Roman" w:cs="Times New Roman" w:eastAsia="Times New Roman" w:hAnsi="Times New Roman"/>
          <w:b w:val="0"/>
          <w:bCs w:val="0"/>
          <w:i w:val="0"/>
          <w:iCs w:val="0"/>
          <w:smallCaps w:val="0"/>
          <w:strike w:val="0"/>
          <w:color w:val="3b3226"/>
          <w:sz w:val="20"/>
          <w:szCs w:val="20"/>
          <w:u w:val="none"/>
          <w:shd w:fill="auto" w:val="clear"/>
          <w:vertAlign w:val="baseline"/>
          <w:rtl w:val="0"/>
        </w:rPr>
        <w:t xml:space="preserve">[Employee] will: ____________________</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60" w:right="0" w:hanging="260"/>
        <w:jc w:val="left"/>
        <w:rPr/>
      </w:pPr>
      <w:r w:rsidDel="00000000" w:rsidR="00000000" w:rsidRPr="00000000">
        <w:rPr>
          <w:rFonts w:ascii="Times New Roman" w:cs="Times New Roman" w:eastAsia="Times New Roman" w:hAnsi="Times New Roman"/>
          <w:b w:val="0"/>
          <w:bCs w:val="0"/>
          <w:i w:val="0"/>
          <w:iCs w:val="0"/>
          <w:smallCaps w:val="0"/>
          <w:strike w:val="0"/>
          <w:color w:val="3b3226"/>
          <w:sz w:val="20"/>
          <w:szCs w:val="20"/>
          <w:u w:val="none"/>
          <w:shd w:fill="auto" w:val="clear"/>
          <w:vertAlign w:val="baseline"/>
          <w:rtl w:val="0"/>
        </w:rPr>
        <w:t xml:space="preserve">[Manager] will: ____________________</w:t>
      </w:r>
      <w:r w:rsidDel="00000000" w:rsidR="00000000" w:rsidRPr="00000000">
        <w:rPr>
          <w:rtl w:val="0"/>
        </w:rPr>
      </w:r>
    </w:p>
    <w:p w:rsidR="00000000" w:rsidDel="00000000" w:rsidP="00000000" w:rsidRDefault="00000000" w:rsidRPr="00000000" w14:paraId="00000031">
      <w:pPr>
        <w:pBdr>
          <w:top w:color="aaaaaa" w:space="0" w:sz="4" w:val="single"/>
        </w:pBdr>
        <w:spacing w:before="300" w:lineRule="auto"/>
        <w:rPr/>
      </w:pPr>
      <w:r w:rsidDel="00000000" w:rsidR="00000000" w:rsidRPr="00000000">
        <w:rPr>
          <w:i w:val="1"/>
          <w:iCs w:val="1"/>
          <w:color w:val="6b6b6b"/>
          <w:sz w:val="18"/>
          <w:szCs w:val="18"/>
          <w:rtl w:val="0"/>
        </w:rPr>
        <w:t xml:space="preserve">Full guide and context: consultingbythecampfire.com/resources</w:t>
      </w:r>
      <w:r w:rsidDel="00000000" w:rsidR="00000000" w:rsidRPr="00000000">
        <w:rPr>
          <w:rtl w:val="0"/>
        </w:rPr>
      </w:r>
    </w:p>
    <w:sectPr>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2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